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DFD" w:rsidRDefault="00A87DFD">
      <w:pPr>
        <w:pStyle w:val="BodyText"/>
        <w:jc w:val="left"/>
        <w:rPr>
          <w:rFonts w:ascii="Times New Roman"/>
        </w:rPr>
      </w:pPr>
    </w:p>
    <w:p w:rsidR="00A87DFD" w:rsidRDefault="00A87DFD">
      <w:pPr>
        <w:pStyle w:val="BodyText"/>
        <w:jc w:val="left"/>
        <w:rPr>
          <w:rFonts w:ascii="Times New Roman"/>
        </w:rPr>
      </w:pPr>
    </w:p>
    <w:p w:rsidR="00A87DFD" w:rsidRDefault="00A87DFD">
      <w:pPr>
        <w:pStyle w:val="BodyText"/>
        <w:jc w:val="left"/>
        <w:rPr>
          <w:rFonts w:ascii="Times New Roman"/>
        </w:rPr>
      </w:pPr>
    </w:p>
    <w:p w:rsidR="00A87DFD" w:rsidRDefault="00A87DFD">
      <w:pPr>
        <w:pStyle w:val="BodyText"/>
        <w:jc w:val="left"/>
        <w:rPr>
          <w:rFonts w:ascii="Times New Roman"/>
        </w:rPr>
      </w:pPr>
    </w:p>
    <w:p w:rsidR="00A87DFD" w:rsidRDefault="00A87DFD">
      <w:pPr>
        <w:pStyle w:val="BodyText"/>
        <w:spacing w:before="10"/>
        <w:jc w:val="left"/>
        <w:rPr>
          <w:rFonts w:ascii="Times New Roman"/>
          <w:sz w:val="25"/>
        </w:rPr>
      </w:pPr>
    </w:p>
    <w:p w:rsidR="00A87DFD" w:rsidRDefault="00814C37">
      <w:pPr>
        <w:tabs>
          <w:tab w:val="left" w:pos="11111"/>
        </w:tabs>
        <w:spacing w:before="52" w:line="338" w:lineRule="auto"/>
        <w:ind w:left="5301" w:right="126"/>
        <w:rPr>
          <w:b/>
          <w:sz w:val="24"/>
        </w:rPr>
      </w:pPr>
      <w:r>
        <w:rPr>
          <w:noProof/>
        </w:rPr>
        <mc:AlternateContent>
          <mc:Choice Requires="wps">
            <w:drawing>
              <wp:anchor distT="0" distB="0" distL="114300" distR="114300" simplePos="0" relativeHeight="251657216" behindDoc="0" locked="0" layoutInCell="1" allowOverlap="1">
                <wp:simplePos x="0" y="0"/>
                <wp:positionH relativeFrom="page">
                  <wp:posOffset>360680</wp:posOffset>
                </wp:positionH>
                <wp:positionV relativeFrom="paragraph">
                  <wp:posOffset>-775335</wp:posOffset>
                </wp:positionV>
                <wp:extent cx="7002780" cy="704215"/>
                <wp:effectExtent l="27305" t="26035" r="27940" b="222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704215"/>
                        </a:xfrm>
                        <a:prstGeom prst="rect">
                          <a:avLst/>
                        </a:prstGeom>
                        <a:noFill/>
                        <a:ln w="38100" cmpd="thickThin">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87DFD" w:rsidRDefault="00814C37">
                            <w:pPr>
                              <w:spacing w:before="33"/>
                              <w:ind w:left="122"/>
                              <w:rPr>
                                <w:b/>
                                <w:sz w:val="30"/>
                              </w:rPr>
                            </w:pPr>
                            <w:r>
                              <w:rPr>
                                <w:b/>
                                <w:sz w:val="30"/>
                              </w:rPr>
                              <w:t>NFCYM/NCYC</w:t>
                            </w:r>
                          </w:p>
                          <w:p w:rsidR="00A87DFD" w:rsidRDefault="00814C37">
                            <w:pPr>
                              <w:ind w:left="122"/>
                              <w:rPr>
                                <w:b/>
                                <w:sz w:val="26"/>
                              </w:rPr>
                            </w:pPr>
                            <w:r>
                              <w:rPr>
                                <w:b/>
                                <w:sz w:val="26"/>
                              </w:rPr>
                              <w:t>GENERAL RELEASE, COVENANT NOT TO SUE, LIABILITY WAIVER, AND PERMISSION AGREEMENT</w:t>
                            </w:r>
                          </w:p>
                          <w:p w:rsidR="00A87DFD" w:rsidRDefault="00814C37">
                            <w:pPr>
                              <w:spacing w:before="1"/>
                              <w:ind w:right="40"/>
                              <w:jc w:val="right"/>
                              <w:rPr>
                                <w:b/>
                                <w:i/>
                                <w:sz w:val="24"/>
                              </w:rPr>
                            </w:pPr>
                            <w:r>
                              <w:rPr>
                                <w:b/>
                                <w:i/>
                                <w:sz w:val="24"/>
                              </w:rPr>
                              <w:t>YOUTH PARTICIPANT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4pt;margin-top:-61.05pt;width:551.4pt;height:5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" filled="f" strokeweight="3pt">
                <v:stroke linestyle="thickThin"/>
                <v:textbox inset="0,0,0,0">
                  <w:txbxContent>
                    <w:p w:rsidR="00A87DFD" w:rsidRDefault="00814C37">
                      <w:pPr>
                        <w:spacing w:before="33"/>
                        <w:ind w:left="122"/>
                        <w:rPr>
                          <w:b/>
                          <w:sz w:val="30"/>
                        </w:rPr>
                      </w:pPr>
                      <w:r>
                        <w:rPr>
                          <w:b/>
                          <w:sz w:val="30"/>
                        </w:rPr>
                        <w:t>NFCYM/NCYC</w:t>
                      </w:r>
                    </w:p>
                    <w:p w:rsidR="00A87DFD" w:rsidRDefault="00814C37">
                      <w:pPr>
                        <w:ind w:left="122"/>
                        <w:rPr>
                          <w:b/>
                          <w:sz w:val="26"/>
                        </w:rPr>
                      </w:pPr>
                      <w:r>
                        <w:rPr>
                          <w:b/>
                          <w:sz w:val="26"/>
                        </w:rPr>
                        <w:t>GENERAL RELEASE, COVENANT NOT TO SUE, LIABILITY WAIVER, AND PERMISSION AGREEMENT</w:t>
                      </w:r>
                    </w:p>
                    <w:p w:rsidR="00A87DFD" w:rsidRDefault="00814C37">
                      <w:pPr>
                        <w:spacing w:before="1"/>
                        <w:ind w:right="40"/>
                        <w:jc w:val="right"/>
                        <w:rPr>
                          <w:b/>
                          <w:i/>
                          <w:sz w:val="24"/>
                        </w:rPr>
                      </w:pPr>
                      <w:r>
                        <w:rPr>
                          <w:b/>
                          <w:i/>
                          <w:sz w:val="24"/>
                        </w:rPr>
                        <w:t>YOUTH PARTICIPANT</w:t>
                      </w:r>
                    </w:p>
                  </w:txbxContent>
                </v:textbox>
                <w10:wrap anchorx="page"/>
              </v:shape>
            </w:pict>
          </mc:Fallback>
        </mc:AlternateContent>
      </w:r>
      <w:r>
        <w:rPr>
          <w:b/>
          <w:sz w:val="24"/>
        </w:rPr>
        <w:t>(Arch)Diocese</w:t>
      </w:r>
      <w:r>
        <w:rPr>
          <w:b/>
          <w:spacing w:val="-5"/>
          <w:sz w:val="24"/>
        </w:rPr>
        <w:t xml:space="preserve"> </w:t>
      </w:r>
      <w:r>
        <w:rPr>
          <w:b/>
          <w:sz w:val="24"/>
        </w:rPr>
        <w:t>of</w:t>
      </w:r>
      <w:r>
        <w:rPr>
          <w:b/>
          <w:spacing w:val="-3"/>
          <w:sz w:val="24"/>
        </w:rPr>
        <w:t xml:space="preserve"> </w:t>
      </w:r>
      <w:r>
        <w:rPr>
          <w:b/>
          <w:sz w:val="24"/>
          <w:u w:val="single"/>
        </w:rPr>
        <w:t xml:space="preserve"> </w:t>
      </w:r>
      <w:r>
        <w:rPr>
          <w:b/>
          <w:sz w:val="24"/>
          <w:u w:val="single"/>
        </w:rPr>
        <w:tab/>
      </w:r>
      <w:r>
        <w:rPr>
          <w:b/>
          <w:sz w:val="24"/>
        </w:rPr>
        <w:t xml:space="preserve"> Parish/School</w:t>
      </w:r>
      <w:r>
        <w:rPr>
          <w:b/>
          <w:sz w:val="24"/>
        </w:rPr>
        <w:t xml:space="preserve"> </w:t>
      </w:r>
      <w:r>
        <w:rPr>
          <w:b/>
          <w:sz w:val="24"/>
          <w:u w:val="single"/>
        </w:rPr>
        <w:t xml:space="preserve"> </w:t>
      </w:r>
      <w:r>
        <w:rPr>
          <w:b/>
          <w:sz w:val="24"/>
          <w:u w:val="single"/>
        </w:rPr>
        <w:tab/>
      </w:r>
    </w:p>
    <w:p w:rsidR="00A87DFD" w:rsidRDefault="00814C37">
      <w:pPr>
        <w:pStyle w:val="BodyText"/>
        <w:spacing w:line="183" w:lineRule="exact"/>
        <w:ind w:left="260"/>
      </w:pPr>
      <w:r>
        <w:rPr>
          <w:b/>
          <w:i/>
        </w:rPr>
        <w:t>Instructions</w:t>
      </w:r>
      <w:r>
        <w:t xml:space="preserve">: A separate copy of this Legal Agreement must be completed for </w:t>
      </w:r>
      <w:r>
        <w:rPr>
          <w:i/>
        </w:rPr>
        <w:t xml:space="preserve">each </w:t>
      </w:r>
      <w:r>
        <w:t>child traveling to the Conference. Each child must</w:t>
      </w:r>
    </w:p>
    <w:p w:rsidR="00A87DFD" w:rsidRDefault="00814C37">
      <w:pPr>
        <w:ind w:left="260" w:right="176"/>
        <w:jc w:val="both"/>
        <w:rPr>
          <w:b/>
          <w:sz w:val="20"/>
        </w:rPr>
      </w:pPr>
      <w:r>
        <w:rPr>
          <w:sz w:val="20"/>
        </w:rPr>
        <w:t xml:space="preserve">submit a signed, </w:t>
      </w:r>
      <w:r>
        <w:rPr>
          <w:i/>
          <w:sz w:val="20"/>
        </w:rPr>
        <w:t xml:space="preserve">notarized </w:t>
      </w:r>
      <w:r>
        <w:rPr>
          <w:sz w:val="20"/>
        </w:rPr>
        <w:t xml:space="preserve">copy of this Agreement </w:t>
      </w:r>
      <w:r>
        <w:rPr>
          <w:i/>
          <w:sz w:val="20"/>
        </w:rPr>
        <w:t>signed by both the child and a parent/guardian</w:t>
      </w:r>
      <w:r>
        <w:rPr>
          <w:sz w:val="20"/>
        </w:rPr>
        <w:t>, or the child will not be permitted to attend the National Catholic Youth Conference (the "Conference") spon</w:t>
      </w:r>
      <w:r>
        <w:rPr>
          <w:sz w:val="20"/>
        </w:rPr>
        <w:t xml:space="preserve">sored by the National Federation for Catholic Youth Ministry, Inc. (“NFCYM”). Because it contains emergency contact information, it is advisable to keep a copy of this signed Agreement in the child’s name badge at all times during the Conference. </w:t>
      </w:r>
      <w:r>
        <w:rPr>
          <w:b/>
          <w:sz w:val="20"/>
        </w:rPr>
        <w:t>By signin</w:t>
      </w:r>
      <w:r>
        <w:rPr>
          <w:b/>
          <w:sz w:val="20"/>
        </w:rPr>
        <w:t xml:space="preserve">g this Agreement, you freely and voluntarily agree that you may be giving up legal rights and remedies available to yourself and your family. Read and complete this Agreement carefully. If you have questions, contact an attorney. No changes can or will be </w:t>
      </w:r>
      <w:r>
        <w:rPr>
          <w:b/>
          <w:sz w:val="20"/>
        </w:rPr>
        <w:t>made to this document.</w:t>
      </w:r>
    </w:p>
    <w:p w:rsidR="00A87DFD" w:rsidRDefault="00814C37">
      <w:pPr>
        <w:pStyle w:val="Heading2"/>
        <w:tabs>
          <w:tab w:val="left" w:pos="6568"/>
          <w:tab w:val="left" w:pos="11090"/>
        </w:tabs>
        <w:spacing w:before="59" w:line="292" w:lineRule="auto"/>
        <w:ind w:right="142"/>
      </w:pPr>
      <w:r>
        <w:t>Child’s</w:t>
      </w:r>
      <w:r>
        <w:rPr>
          <w:spacing w:val="-2"/>
        </w:rPr>
        <w:t xml:space="preserve"> </w:t>
      </w:r>
      <w:r>
        <w:t>Name:</w:t>
      </w:r>
      <w:r>
        <w:rPr>
          <w:spacing w:val="-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w w:val="9"/>
          <w:u w:val="single"/>
        </w:rPr>
        <w:t xml:space="preserve"> </w:t>
      </w:r>
      <w:r>
        <w:rPr>
          <w:rFonts w:ascii="Times New Roman" w:hAnsi="Times New Roman"/>
        </w:rPr>
        <w:t xml:space="preserve"> </w:t>
      </w:r>
      <w:r>
        <w:t>Parent/Guardian’s</w:t>
      </w:r>
      <w:r>
        <w:rPr>
          <w:spacing w:val="-5"/>
        </w:rPr>
        <w:t xml:space="preserve"> </w:t>
      </w:r>
      <w:r>
        <w:t>Name:</w:t>
      </w:r>
      <w:r>
        <w:rPr>
          <w:spacing w:val="-1"/>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Complete</w:t>
      </w:r>
      <w:r>
        <w:rPr>
          <w:spacing w:val="-2"/>
        </w:rPr>
        <w:t xml:space="preserve"> </w:t>
      </w:r>
      <w:r>
        <w:t>Home</w:t>
      </w:r>
      <w:r>
        <w:rPr>
          <w:spacing w:val="-3"/>
        </w:rPr>
        <w:t xml:space="preserve"> </w:t>
      </w:r>
      <w:r>
        <w:t>Address:</w:t>
      </w:r>
      <w:r>
        <w:rPr>
          <w:spacing w:val="-4"/>
        </w:rPr>
        <w:t xml:space="preserve"> </w:t>
      </w:r>
      <w:r>
        <w:rPr>
          <w:u w:val="single"/>
        </w:rPr>
        <w:t xml:space="preserve"> </w:t>
      </w:r>
      <w:r>
        <w:rPr>
          <w:u w:val="single"/>
        </w:rPr>
        <w:tab/>
      </w:r>
      <w:r>
        <w:rPr>
          <w:u w:val="single"/>
        </w:rPr>
        <w:tab/>
      </w:r>
      <w:r>
        <w:t xml:space="preserve"> Home</w:t>
      </w:r>
      <w:r>
        <w:rPr>
          <w:spacing w:val="-2"/>
        </w:rPr>
        <w:t xml:space="preserve"> </w:t>
      </w:r>
      <w:r>
        <w:t>Ph:</w:t>
      </w:r>
      <w:r>
        <w:rPr>
          <w:u w:val="single"/>
        </w:rPr>
        <w:t xml:space="preserve"> </w:t>
      </w:r>
      <w:r>
        <w:rPr>
          <w:u w:val="single"/>
        </w:rPr>
        <w:tab/>
      </w:r>
      <w:r>
        <w:t>Date of</w:t>
      </w:r>
      <w:r>
        <w:rPr>
          <w:spacing w:val="-3"/>
        </w:rPr>
        <w:t xml:space="preserve"> </w:t>
      </w:r>
      <w:r>
        <w:t>Birth:</w:t>
      </w:r>
      <w:r>
        <w:rPr>
          <w:spacing w:val="-1"/>
        </w:rPr>
        <w:t xml:space="preserve"> </w:t>
      </w:r>
      <w:r>
        <w:rPr>
          <w:u w:val="single"/>
        </w:rPr>
        <w:t xml:space="preserve"> </w:t>
      </w:r>
      <w:r>
        <w:rPr>
          <w:u w:val="single"/>
        </w:rPr>
        <w:tab/>
      </w:r>
    </w:p>
    <w:p w:rsidR="00A87DFD" w:rsidRDefault="00814C37">
      <w:pPr>
        <w:pStyle w:val="ListParagraph"/>
        <w:numPr>
          <w:ilvl w:val="0"/>
          <w:numId w:val="1"/>
        </w:numPr>
        <w:tabs>
          <w:tab w:val="left" w:pos="505"/>
        </w:tabs>
        <w:ind w:hanging="244"/>
        <w:jc w:val="both"/>
      </w:pPr>
      <w:r>
        <w:t>Parent/Guardian Emergency Contact Name and Telephone</w:t>
      </w:r>
      <w:r>
        <w:rPr>
          <w:spacing w:val="-19"/>
        </w:rPr>
        <w:t xml:space="preserve"> </w:t>
      </w:r>
      <w:r>
        <w:t>Numbers:</w:t>
      </w:r>
    </w:p>
    <w:p w:rsidR="00A87DFD" w:rsidRDefault="00814C37">
      <w:pPr>
        <w:tabs>
          <w:tab w:val="left" w:pos="4115"/>
          <w:tab w:val="left" w:pos="6558"/>
          <w:tab w:val="left" w:pos="7840"/>
          <w:tab w:val="left" w:pos="11090"/>
        </w:tabs>
        <w:spacing w:before="60" w:line="292" w:lineRule="auto"/>
        <w:ind w:left="260" w:right="147"/>
        <w:jc w:val="both"/>
      </w:pPr>
      <w:r>
        <w:t>Name:</w:t>
      </w:r>
      <w:r>
        <w:rPr>
          <w:u w:val="single"/>
        </w:rPr>
        <w:t xml:space="preserve"> </w:t>
      </w:r>
      <w:r>
        <w:rPr>
          <w:u w:val="single"/>
        </w:rPr>
        <w:tab/>
      </w:r>
      <w:r>
        <w:rPr>
          <w:u w:val="single"/>
        </w:rPr>
        <w:tab/>
      </w:r>
      <w:r>
        <w:t>Relationship:</w:t>
      </w:r>
      <w:r>
        <w:rPr>
          <w:u w:val="single"/>
        </w:rPr>
        <w:tab/>
      </w:r>
      <w:r>
        <w:rPr>
          <w:u w:val="single"/>
        </w:rPr>
        <w:tab/>
      </w:r>
      <w:r>
        <w:t xml:space="preserve"> Cell</w:t>
      </w:r>
      <w:r>
        <w:rPr>
          <w:spacing w:val="-2"/>
        </w:rPr>
        <w:t xml:space="preserve"> </w:t>
      </w:r>
      <w:r>
        <w:t>Ph:</w:t>
      </w:r>
      <w:r>
        <w:rPr>
          <w:u w:val="single"/>
        </w:rPr>
        <w:t xml:space="preserve"> </w:t>
      </w:r>
      <w:r>
        <w:rPr>
          <w:u w:val="single"/>
        </w:rPr>
        <w:tab/>
      </w:r>
      <w:r>
        <w:t>Work</w:t>
      </w:r>
      <w:r>
        <w:rPr>
          <w:spacing w:val="-2"/>
        </w:rPr>
        <w:t xml:space="preserve"> Ph:</w:t>
      </w:r>
      <w:r>
        <w:rPr>
          <w:spacing w:val="-2"/>
          <w:u w:val="single"/>
        </w:rPr>
        <w:t xml:space="preserve"> </w:t>
      </w:r>
      <w:r>
        <w:rPr>
          <w:spacing w:val="-2"/>
          <w:u w:val="single"/>
        </w:rPr>
        <w:tab/>
      </w:r>
      <w:r>
        <w:rPr>
          <w:spacing w:val="-2"/>
          <w:u w:val="single"/>
        </w:rPr>
        <w:tab/>
      </w:r>
      <w:r>
        <w:t>Home</w:t>
      </w:r>
      <w:r>
        <w:rPr>
          <w:spacing w:val="-5"/>
        </w:rPr>
        <w:t xml:space="preserve"> </w:t>
      </w:r>
      <w:r>
        <w:t>Ph:</w:t>
      </w:r>
      <w:r>
        <w:rPr>
          <w:u w:val="single"/>
        </w:rPr>
        <w:t xml:space="preserve"> </w:t>
      </w:r>
      <w:r>
        <w:rPr>
          <w:u w:val="single"/>
        </w:rPr>
        <w:tab/>
      </w:r>
    </w:p>
    <w:p w:rsidR="00A87DFD" w:rsidRDefault="00814C37">
      <w:pPr>
        <w:pStyle w:val="ListParagraph"/>
        <w:numPr>
          <w:ilvl w:val="0"/>
          <w:numId w:val="1"/>
        </w:numPr>
        <w:tabs>
          <w:tab w:val="left" w:pos="498"/>
        </w:tabs>
        <w:ind w:left="497" w:hanging="237"/>
        <w:jc w:val="both"/>
      </w:pPr>
      <w:r>
        <w:t>If "A" Unavailable, Alternate Emergency Contact Name and Telephone</w:t>
      </w:r>
      <w:r>
        <w:rPr>
          <w:spacing w:val="-20"/>
        </w:rPr>
        <w:t xml:space="preserve"> </w:t>
      </w:r>
      <w:r>
        <w:t>Numbers:</w:t>
      </w:r>
    </w:p>
    <w:p w:rsidR="00A87DFD" w:rsidRDefault="00814C37">
      <w:pPr>
        <w:tabs>
          <w:tab w:val="left" w:pos="4115"/>
          <w:tab w:val="left" w:pos="6558"/>
          <w:tab w:val="left" w:pos="7840"/>
          <w:tab w:val="left" w:pos="11090"/>
        </w:tabs>
        <w:spacing w:before="60" w:line="292" w:lineRule="auto"/>
        <w:ind w:left="260" w:right="147"/>
        <w:jc w:val="both"/>
      </w:pPr>
      <w:r>
        <w:t>Name:</w:t>
      </w:r>
      <w:r>
        <w:rPr>
          <w:u w:val="single"/>
        </w:rPr>
        <w:t xml:space="preserve"> </w:t>
      </w:r>
      <w:r>
        <w:rPr>
          <w:u w:val="single"/>
        </w:rPr>
        <w:tab/>
      </w:r>
      <w:r>
        <w:rPr>
          <w:u w:val="single"/>
        </w:rPr>
        <w:tab/>
      </w:r>
      <w:r>
        <w:t>Relationship:</w:t>
      </w:r>
      <w:r>
        <w:rPr>
          <w:u w:val="single"/>
        </w:rPr>
        <w:tab/>
      </w:r>
      <w:r>
        <w:rPr>
          <w:u w:val="single"/>
        </w:rPr>
        <w:tab/>
      </w:r>
      <w:r>
        <w:t xml:space="preserve"> Cell</w:t>
      </w:r>
      <w:r>
        <w:rPr>
          <w:spacing w:val="-2"/>
        </w:rPr>
        <w:t xml:space="preserve"> </w:t>
      </w:r>
      <w:r>
        <w:t>Ph:</w:t>
      </w:r>
      <w:r>
        <w:rPr>
          <w:u w:val="single"/>
        </w:rPr>
        <w:t xml:space="preserve"> </w:t>
      </w:r>
      <w:r>
        <w:rPr>
          <w:u w:val="single"/>
        </w:rPr>
        <w:tab/>
      </w:r>
      <w:r>
        <w:t>Work</w:t>
      </w:r>
      <w:r>
        <w:rPr>
          <w:spacing w:val="-2"/>
        </w:rPr>
        <w:t xml:space="preserve"> Ph:</w:t>
      </w:r>
      <w:r>
        <w:rPr>
          <w:spacing w:val="-2"/>
          <w:u w:val="single"/>
        </w:rPr>
        <w:t xml:space="preserve"> </w:t>
      </w:r>
      <w:r>
        <w:rPr>
          <w:spacing w:val="-2"/>
          <w:u w:val="single"/>
        </w:rPr>
        <w:tab/>
      </w:r>
      <w:r>
        <w:rPr>
          <w:spacing w:val="-2"/>
          <w:u w:val="single"/>
        </w:rPr>
        <w:tab/>
      </w:r>
      <w:r>
        <w:t>Home</w:t>
      </w:r>
      <w:r>
        <w:rPr>
          <w:spacing w:val="-5"/>
        </w:rPr>
        <w:t xml:space="preserve"> </w:t>
      </w:r>
      <w:r>
        <w:t>Ph:</w:t>
      </w:r>
      <w:r>
        <w:rPr>
          <w:u w:val="single"/>
        </w:rPr>
        <w:t xml:space="preserve"> </w:t>
      </w:r>
      <w:r>
        <w:rPr>
          <w:u w:val="single"/>
        </w:rPr>
        <w:tab/>
      </w:r>
    </w:p>
    <w:p w:rsidR="00A87DFD" w:rsidRDefault="00814C37">
      <w:pPr>
        <w:pStyle w:val="BodyText"/>
        <w:spacing w:before="63"/>
        <w:ind w:left="260" w:right="174"/>
      </w:pPr>
      <w:r>
        <w:rPr>
          <w:b/>
        </w:rPr>
        <w:t>Nature of the Conference Event</w:t>
      </w:r>
      <w:r>
        <w:t>: I understand that the nature of this private Conference event sponsored by NFCYM and its member Roman Catholic Dioceses is: it will be held at the Indiana Convention Center and Lucas Oil Stadium ("Facilities"), in Indianapolis, Indiana, from November 16</w:t>
      </w:r>
      <w:r>
        <w:t xml:space="preserve"> </w:t>
      </w:r>
      <w:r>
        <w:t>to 18</w:t>
      </w:r>
      <w:r>
        <w:t>, 2017</w:t>
      </w:r>
      <w:r>
        <w:t>, some 25,000 youth and adults will attend over three days, and as a condition of using the Facilities, the Facilities require the Conference to retain security and medical personnel whose actions are beyond NFCYM’s control</w:t>
      </w:r>
      <w:r>
        <w:rPr>
          <w:color w:val="FF0000"/>
        </w:rPr>
        <w:t xml:space="preserve">. </w:t>
      </w:r>
      <w:r>
        <w:t xml:space="preserve">The Conference will </w:t>
      </w:r>
      <w:r>
        <w:t xml:space="preserve">be in session from noon-10:30 </w:t>
      </w:r>
      <w:r>
        <w:rPr>
          <w:sz w:val="16"/>
        </w:rPr>
        <w:t xml:space="preserve">PM </w:t>
      </w:r>
      <w:r>
        <w:t xml:space="preserve">on day one and 7:30 </w:t>
      </w:r>
      <w:r>
        <w:rPr>
          <w:sz w:val="16"/>
        </w:rPr>
        <w:t>AM</w:t>
      </w:r>
      <w:r>
        <w:t xml:space="preserve">-10:30 </w:t>
      </w:r>
      <w:r>
        <w:rPr>
          <w:sz w:val="16"/>
        </w:rPr>
        <w:t xml:space="preserve">PM </w:t>
      </w:r>
      <w:r>
        <w:t>on days two and three, excluding breaks for meals and/or recreational activities.</w:t>
      </w:r>
    </w:p>
    <w:p w:rsidR="00A87DFD" w:rsidRDefault="00814C37">
      <w:pPr>
        <w:pStyle w:val="BodyText"/>
        <w:spacing w:before="120"/>
        <w:ind w:left="260" w:right="177"/>
      </w:pPr>
      <w:r>
        <w:rPr>
          <w:b/>
        </w:rPr>
        <w:t>Nature of Risks</w:t>
      </w:r>
      <w:r>
        <w:t>: I understand that voluntarily traveling to and attending a Conference of this nature may inv</w:t>
      </w:r>
      <w:r>
        <w:t>olve certain risks beyond the reasonable control of NFCYM, its officers, directors, volunteers, and agents in connection with the Conference ("NFCYM et al.") and the Diocese and all parishes within it, and their respective officers, directors, volunteers a</w:t>
      </w:r>
      <w:r>
        <w:t>nd agents, and chaperons or representatives associated with the Conference ("Diocese et al."), including but not limited to accidents, emergencies, exposure to reckless conduct of other persons, and/or negligence of security and medical personnel, and that</w:t>
      </w:r>
      <w:r>
        <w:t xml:space="preserve"> NFCYM et al. and the Diocese et al. disclaim any and all responsibility for any such risks. I understand that my child will sometimes be at the Facilities, and at other times may be at other places such as hotels or on tourist excursions in or about India</w:t>
      </w:r>
      <w:r>
        <w:t xml:space="preserve">napolis. If during any break in the Conference there may be an opportunity to participate in recreational or other activities away from the Facilities, participants do so at their own risk and subject to all terms and conditions set by any recreational or </w:t>
      </w:r>
      <w:r>
        <w:t>other provider.</w:t>
      </w:r>
    </w:p>
    <w:p w:rsidR="00A87DFD" w:rsidRDefault="00814C37">
      <w:pPr>
        <w:spacing w:before="120"/>
        <w:ind w:left="260" w:right="180"/>
        <w:jc w:val="both"/>
        <w:rPr>
          <w:sz w:val="20"/>
        </w:rPr>
      </w:pPr>
      <w:r>
        <w:rPr>
          <w:b/>
          <w:sz w:val="20"/>
        </w:rPr>
        <w:t>General Release &amp; Waiver of Liability/Covenant Not to Sue &amp; Hold Harmless</w:t>
      </w:r>
      <w:r>
        <w:rPr>
          <w:sz w:val="20"/>
        </w:rPr>
        <w:t xml:space="preserve">: By signing this Agreement, I agree and acknowledge that I may be giving up important legal rights and remedies available to myself, my family, my heirs, successors, </w:t>
      </w:r>
      <w:r>
        <w:rPr>
          <w:sz w:val="20"/>
        </w:rPr>
        <w:t xml:space="preserve">and assigns. This is a </w:t>
      </w:r>
      <w:r>
        <w:rPr>
          <w:b/>
          <w:sz w:val="20"/>
        </w:rPr>
        <w:t xml:space="preserve">“General Release” </w:t>
      </w:r>
      <w:r>
        <w:rPr>
          <w:sz w:val="20"/>
        </w:rPr>
        <w:t>which means that I am giving up and releasing important legal rights described below, and it is to be construed in the broadest possible manner.</w:t>
      </w:r>
    </w:p>
    <w:p w:rsidR="00A87DFD" w:rsidRDefault="00814C37">
      <w:pPr>
        <w:pStyle w:val="BodyText"/>
        <w:spacing w:before="120"/>
        <w:ind w:left="260" w:right="174"/>
      </w:pPr>
      <w:r>
        <w:t>For value received, I agree on behalf of myself, my child's other pare</w:t>
      </w:r>
      <w:r>
        <w:t>nt if known or living, my child named herein, and our heirs, successors,</w:t>
      </w:r>
      <w:r>
        <w:rPr>
          <w:spacing w:val="-9"/>
        </w:rPr>
        <w:t xml:space="preserve"> </w:t>
      </w:r>
      <w:r>
        <w:t>and</w:t>
      </w:r>
      <w:r>
        <w:rPr>
          <w:spacing w:val="-9"/>
        </w:rPr>
        <w:t xml:space="preserve"> </w:t>
      </w:r>
      <w:r>
        <w:t>assigns</w:t>
      </w:r>
      <w:r>
        <w:rPr>
          <w:spacing w:val="-10"/>
        </w:rPr>
        <w:t xml:space="preserve"> </w:t>
      </w:r>
      <w:r>
        <w:t>("Our</w:t>
      </w:r>
      <w:r>
        <w:rPr>
          <w:spacing w:val="-7"/>
        </w:rPr>
        <w:t xml:space="preserve"> </w:t>
      </w:r>
      <w:r>
        <w:t>Behalf")</w:t>
      </w:r>
      <w:r>
        <w:rPr>
          <w:spacing w:val="-10"/>
        </w:rPr>
        <w:t xml:space="preserve"> </w:t>
      </w:r>
      <w:r>
        <w:t>that</w:t>
      </w:r>
      <w:r>
        <w:rPr>
          <w:spacing w:val="-8"/>
        </w:rPr>
        <w:t xml:space="preserve"> </w:t>
      </w:r>
      <w:r>
        <w:t>I</w:t>
      </w:r>
      <w:r>
        <w:rPr>
          <w:spacing w:val="-9"/>
        </w:rPr>
        <w:t xml:space="preserve"> </w:t>
      </w:r>
      <w:r>
        <w:t>assume</w:t>
      </w:r>
      <w:r>
        <w:rPr>
          <w:spacing w:val="-10"/>
        </w:rPr>
        <w:t xml:space="preserve"> </w:t>
      </w:r>
      <w:r>
        <w:t>all</w:t>
      </w:r>
      <w:r>
        <w:rPr>
          <w:spacing w:val="-9"/>
        </w:rPr>
        <w:t xml:space="preserve"> </w:t>
      </w:r>
      <w:r>
        <w:t>risks</w:t>
      </w:r>
      <w:r>
        <w:rPr>
          <w:spacing w:val="-8"/>
        </w:rPr>
        <w:t xml:space="preserve"> </w:t>
      </w:r>
      <w:r>
        <w:t>and</w:t>
      </w:r>
      <w:r>
        <w:rPr>
          <w:spacing w:val="-9"/>
        </w:rPr>
        <w:t xml:space="preserve"> </w:t>
      </w:r>
      <w:r>
        <w:t>waive</w:t>
      </w:r>
      <w:r>
        <w:rPr>
          <w:spacing w:val="-8"/>
        </w:rPr>
        <w:t xml:space="preserve"> </w:t>
      </w:r>
      <w:r>
        <w:t>any</w:t>
      </w:r>
      <w:r>
        <w:rPr>
          <w:spacing w:val="-8"/>
        </w:rPr>
        <w:t xml:space="preserve"> </w:t>
      </w:r>
      <w:r>
        <w:t>liability</w:t>
      </w:r>
      <w:r>
        <w:rPr>
          <w:spacing w:val="-8"/>
        </w:rPr>
        <w:t xml:space="preserve"> </w:t>
      </w:r>
      <w:r>
        <w:t>of</w:t>
      </w:r>
      <w:r>
        <w:rPr>
          <w:spacing w:val="-10"/>
        </w:rPr>
        <w:t xml:space="preserve"> </w:t>
      </w:r>
      <w:r>
        <w:t>any</w:t>
      </w:r>
      <w:r>
        <w:rPr>
          <w:spacing w:val="-8"/>
        </w:rPr>
        <w:t xml:space="preserve"> </w:t>
      </w:r>
      <w:r>
        <w:t>nature</w:t>
      </w:r>
      <w:r>
        <w:rPr>
          <w:spacing w:val="-10"/>
        </w:rPr>
        <w:t xml:space="preserve"> </w:t>
      </w:r>
      <w:r>
        <w:t>whatsoever</w:t>
      </w:r>
      <w:r>
        <w:rPr>
          <w:spacing w:val="-9"/>
        </w:rPr>
        <w:t xml:space="preserve"> </w:t>
      </w:r>
      <w:r>
        <w:t>against</w:t>
      </w:r>
      <w:r>
        <w:rPr>
          <w:spacing w:val="-7"/>
        </w:rPr>
        <w:t xml:space="preserve"> </w:t>
      </w:r>
      <w:r>
        <w:t>and</w:t>
      </w:r>
      <w:r>
        <w:rPr>
          <w:spacing w:val="-9"/>
        </w:rPr>
        <w:t xml:space="preserve"> </w:t>
      </w:r>
      <w:r>
        <w:t>agree</w:t>
      </w:r>
      <w:r>
        <w:rPr>
          <w:spacing w:val="-10"/>
        </w:rPr>
        <w:t xml:space="preserve"> </w:t>
      </w:r>
      <w:r>
        <w:t>to</w:t>
      </w:r>
      <w:r>
        <w:rPr>
          <w:spacing w:val="-8"/>
        </w:rPr>
        <w:t xml:space="preserve"> </w:t>
      </w:r>
      <w:r>
        <w:t>hold harmless NFCYM et al. and the Diocese et al. with respect</w:t>
      </w:r>
      <w:r>
        <w:t xml:space="preserve"> to any and all actions, claims or demands that may be made or brought on Our</w:t>
      </w:r>
      <w:r>
        <w:rPr>
          <w:spacing w:val="-3"/>
        </w:rPr>
        <w:t xml:space="preserve"> </w:t>
      </w:r>
      <w:r>
        <w:t>Behalf</w:t>
      </w:r>
      <w:r>
        <w:rPr>
          <w:spacing w:val="-4"/>
        </w:rPr>
        <w:t xml:space="preserve"> </w:t>
      </w:r>
      <w:r>
        <w:t>against</w:t>
      </w:r>
      <w:r>
        <w:rPr>
          <w:spacing w:val="-3"/>
        </w:rPr>
        <w:t xml:space="preserve"> </w:t>
      </w:r>
      <w:r>
        <w:t>NFCYM</w:t>
      </w:r>
      <w:r>
        <w:rPr>
          <w:spacing w:val="-3"/>
        </w:rPr>
        <w:t xml:space="preserve"> </w:t>
      </w:r>
      <w:r>
        <w:t>et</w:t>
      </w:r>
      <w:r>
        <w:rPr>
          <w:spacing w:val="-3"/>
        </w:rPr>
        <w:t xml:space="preserve"> </w:t>
      </w:r>
      <w:r>
        <w:t>al.</w:t>
      </w:r>
      <w:r>
        <w:rPr>
          <w:spacing w:val="-3"/>
        </w:rPr>
        <w:t xml:space="preserve"> </w:t>
      </w:r>
      <w:r>
        <w:t>and/or</w:t>
      </w:r>
      <w:r>
        <w:rPr>
          <w:spacing w:val="-6"/>
        </w:rPr>
        <w:t xml:space="preserve"> </w:t>
      </w:r>
      <w:r>
        <w:t>the</w:t>
      </w:r>
      <w:r>
        <w:rPr>
          <w:spacing w:val="-4"/>
        </w:rPr>
        <w:t xml:space="preserve"> </w:t>
      </w:r>
      <w:r>
        <w:t>Diocese</w:t>
      </w:r>
      <w:r>
        <w:rPr>
          <w:spacing w:val="-4"/>
        </w:rPr>
        <w:t xml:space="preserve"> </w:t>
      </w:r>
      <w:r>
        <w:t>et</w:t>
      </w:r>
      <w:r>
        <w:rPr>
          <w:spacing w:val="-3"/>
        </w:rPr>
        <w:t xml:space="preserve"> </w:t>
      </w:r>
      <w:r>
        <w:t>al.</w:t>
      </w:r>
      <w:r>
        <w:rPr>
          <w:spacing w:val="-3"/>
        </w:rPr>
        <w:t xml:space="preserve"> </w:t>
      </w:r>
      <w:r>
        <w:t>arising</w:t>
      </w:r>
      <w:r>
        <w:rPr>
          <w:spacing w:val="-4"/>
        </w:rPr>
        <w:t xml:space="preserve"> </w:t>
      </w:r>
      <w:r>
        <w:t>out</w:t>
      </w:r>
      <w:r>
        <w:rPr>
          <w:spacing w:val="-3"/>
        </w:rPr>
        <w:t xml:space="preserve"> </w:t>
      </w:r>
      <w:r>
        <w:t>of</w:t>
      </w:r>
      <w:r>
        <w:rPr>
          <w:spacing w:val="-5"/>
        </w:rPr>
        <w:t xml:space="preserve"> </w:t>
      </w:r>
      <w:r>
        <w:t>or</w:t>
      </w:r>
      <w:r>
        <w:rPr>
          <w:spacing w:val="-6"/>
        </w:rPr>
        <w:t xml:space="preserve"> </w:t>
      </w:r>
      <w:r>
        <w:t>in</w:t>
      </w:r>
      <w:r>
        <w:rPr>
          <w:spacing w:val="-2"/>
        </w:rPr>
        <w:t xml:space="preserve"> </w:t>
      </w:r>
      <w:r>
        <w:t>connection</w:t>
      </w:r>
      <w:r>
        <w:rPr>
          <w:spacing w:val="-3"/>
        </w:rPr>
        <w:t xml:space="preserve"> </w:t>
      </w:r>
      <w:r>
        <w:t>with</w:t>
      </w:r>
      <w:r>
        <w:rPr>
          <w:spacing w:val="-3"/>
        </w:rPr>
        <w:t xml:space="preserve"> </w:t>
      </w:r>
      <w:r>
        <w:t>my</w:t>
      </w:r>
      <w:r>
        <w:rPr>
          <w:spacing w:val="-3"/>
        </w:rPr>
        <w:t xml:space="preserve"> </w:t>
      </w:r>
      <w:r>
        <w:t>child’s</w:t>
      </w:r>
      <w:r>
        <w:rPr>
          <w:spacing w:val="-5"/>
        </w:rPr>
        <w:t xml:space="preserve"> </w:t>
      </w:r>
      <w:r>
        <w:t>travel</w:t>
      </w:r>
      <w:r>
        <w:rPr>
          <w:spacing w:val="5"/>
        </w:rPr>
        <w:t xml:space="preserve"> </w:t>
      </w:r>
      <w:r>
        <w:t>to</w:t>
      </w:r>
      <w:r>
        <w:rPr>
          <w:spacing w:val="-5"/>
        </w:rPr>
        <w:t xml:space="preserve"> </w:t>
      </w:r>
      <w:r>
        <w:t>or</w:t>
      </w:r>
      <w:r>
        <w:rPr>
          <w:spacing w:val="-3"/>
        </w:rPr>
        <w:t xml:space="preserve"> </w:t>
      </w:r>
      <w:r>
        <w:t>attendance</w:t>
      </w:r>
      <w:r>
        <w:rPr>
          <w:spacing w:val="-5"/>
        </w:rPr>
        <w:t xml:space="preserve"> </w:t>
      </w:r>
      <w:r>
        <w:t>at</w:t>
      </w:r>
      <w:r>
        <w:rPr>
          <w:spacing w:val="-5"/>
        </w:rPr>
        <w:t xml:space="preserve"> </w:t>
      </w:r>
      <w:r>
        <w:t>the Conference, or any other activity my child may engage in while in the Indianapolis area. In addition, and not by way of limitation, I further</w:t>
      </w:r>
      <w:r>
        <w:rPr>
          <w:spacing w:val="-2"/>
        </w:rPr>
        <w:t xml:space="preserve"> </w:t>
      </w:r>
      <w:r>
        <w:t>agree</w:t>
      </w:r>
      <w:r>
        <w:rPr>
          <w:spacing w:val="-4"/>
        </w:rPr>
        <w:t xml:space="preserve"> </w:t>
      </w:r>
      <w:r>
        <w:t>to</w:t>
      </w:r>
      <w:r>
        <w:rPr>
          <w:spacing w:val="-2"/>
        </w:rPr>
        <w:t xml:space="preserve"> </w:t>
      </w:r>
      <w:r>
        <w:t>abide</w:t>
      </w:r>
      <w:r>
        <w:rPr>
          <w:spacing w:val="-3"/>
        </w:rPr>
        <w:t xml:space="preserve"> </w:t>
      </w:r>
      <w:r>
        <w:t>by</w:t>
      </w:r>
      <w:r>
        <w:rPr>
          <w:spacing w:val="-2"/>
        </w:rPr>
        <w:t xml:space="preserve"> </w:t>
      </w:r>
      <w:r>
        <w:t>any</w:t>
      </w:r>
      <w:r>
        <w:rPr>
          <w:spacing w:val="-2"/>
        </w:rPr>
        <w:t xml:space="preserve"> </w:t>
      </w:r>
      <w:r>
        <w:t>terms</w:t>
      </w:r>
      <w:r>
        <w:rPr>
          <w:spacing w:val="-4"/>
        </w:rPr>
        <w:t xml:space="preserve"> </w:t>
      </w:r>
      <w:r>
        <w:t>and</w:t>
      </w:r>
      <w:r>
        <w:rPr>
          <w:spacing w:val="-2"/>
        </w:rPr>
        <w:t xml:space="preserve"> </w:t>
      </w:r>
      <w:r>
        <w:t>conditions</w:t>
      </w:r>
      <w:r>
        <w:rPr>
          <w:spacing w:val="-4"/>
        </w:rPr>
        <w:t xml:space="preserve"> </w:t>
      </w:r>
      <w:r>
        <w:t>imposed</w:t>
      </w:r>
      <w:r>
        <w:rPr>
          <w:spacing w:val="-2"/>
        </w:rPr>
        <w:t xml:space="preserve"> </w:t>
      </w:r>
      <w:r>
        <w:t>by</w:t>
      </w:r>
      <w:r>
        <w:rPr>
          <w:spacing w:val="-2"/>
        </w:rPr>
        <w:t xml:space="preserve"> </w:t>
      </w:r>
      <w:r>
        <w:t>name</w:t>
      </w:r>
      <w:r>
        <w:rPr>
          <w:spacing w:val="-4"/>
        </w:rPr>
        <w:t xml:space="preserve"> </w:t>
      </w:r>
      <w:r>
        <w:t>badges</w:t>
      </w:r>
      <w:r>
        <w:rPr>
          <w:spacing w:val="-4"/>
        </w:rPr>
        <w:t xml:space="preserve"> </w:t>
      </w:r>
      <w:r>
        <w:t>or</w:t>
      </w:r>
      <w:r>
        <w:rPr>
          <w:spacing w:val="-2"/>
        </w:rPr>
        <w:t xml:space="preserve"> </w:t>
      </w:r>
      <w:r>
        <w:t>credentials,</w:t>
      </w:r>
      <w:r>
        <w:rPr>
          <w:spacing w:val="-2"/>
        </w:rPr>
        <w:t xml:space="preserve"> </w:t>
      </w:r>
      <w:r>
        <w:t>e.g.,</w:t>
      </w:r>
      <w:r>
        <w:rPr>
          <w:spacing w:val="-2"/>
        </w:rPr>
        <w:t xml:space="preserve"> </w:t>
      </w:r>
      <w:r>
        <w:t>permission</w:t>
      </w:r>
      <w:r>
        <w:rPr>
          <w:spacing w:val="-1"/>
        </w:rPr>
        <w:t xml:space="preserve"> </w:t>
      </w:r>
      <w:r>
        <w:t>to</w:t>
      </w:r>
      <w:r>
        <w:rPr>
          <w:spacing w:val="-2"/>
        </w:rPr>
        <w:t xml:space="preserve"> </w:t>
      </w:r>
      <w:r>
        <w:t>photogra</w:t>
      </w:r>
      <w:r>
        <w:t>ph.</w:t>
      </w:r>
    </w:p>
    <w:p w:rsidR="00A87DFD" w:rsidRDefault="00814C37">
      <w:pPr>
        <w:pStyle w:val="BodyText"/>
        <w:spacing w:before="120"/>
        <w:ind w:left="260" w:right="176"/>
      </w:pPr>
      <w:r>
        <w:t xml:space="preserve">A </w:t>
      </w:r>
      <w:r>
        <w:rPr>
          <w:b/>
        </w:rPr>
        <w:t xml:space="preserve">“Covenant Not to Sue” </w:t>
      </w:r>
      <w:r>
        <w:t>is a legal term that means a person promises not to file a lawsuit. It is different from the General Release of claims above. Besides waiving and releasing the claims covered above, I covenant on Our Behalf not to sue and promis</w:t>
      </w:r>
      <w:r>
        <w:t>e never to file or prosecute any legal claim of any kind against NFCYM et al. and the Diocese et al. in any federal, state or municipal court, asserting any claims that are released by this Agreement. I am also waiving on Our Behalf any right to monetary r</w:t>
      </w:r>
      <w:r>
        <w:t>ecovery.</w:t>
      </w:r>
    </w:p>
    <w:p w:rsidR="00A87DFD" w:rsidRDefault="00814C37">
      <w:pPr>
        <w:spacing w:before="104"/>
        <w:ind w:left="6587"/>
        <w:rPr>
          <w:b/>
          <w:sz w:val="21"/>
        </w:rPr>
      </w:pPr>
      <w:r>
        <w:rPr>
          <w:b/>
          <w:sz w:val="21"/>
        </w:rPr>
        <w:t>OVER--THIS FORM CONTINUES ON THE NEXT PAGE.</w:t>
      </w:r>
    </w:p>
    <w:p w:rsidR="00A87DFD" w:rsidRDefault="00A87DFD">
      <w:pPr>
        <w:rPr>
          <w:sz w:val="21"/>
        </w:rPr>
        <w:sectPr w:rsidR="00A87DFD">
          <w:type w:val="continuous"/>
          <w:pgSz w:w="12240" w:h="15840"/>
          <w:pgMar w:top="480" w:right="540" w:bottom="0" w:left="460" w:header="720" w:footer="720" w:gutter="0"/>
          <w:cols w:space="720"/>
        </w:sectPr>
      </w:pPr>
    </w:p>
    <w:p w:rsidR="00A87DFD" w:rsidRDefault="00814C37">
      <w:pPr>
        <w:pStyle w:val="Heading1"/>
        <w:spacing w:before="29"/>
      </w:pPr>
      <w:bookmarkStart w:id="0" w:name="_GoBack"/>
      <w:bookmarkEnd w:id="0"/>
      <w:r>
        <w:lastRenderedPageBreak/>
        <w:t>NFCYM/NCYC GENERAL RELEASE, COVENANT NOT TO SUE, LIABILITY WAIVER, AND PERMISSION AGREEMENT</w:t>
      </w:r>
    </w:p>
    <w:p w:rsidR="00A87DFD" w:rsidRDefault="00814C37">
      <w:pPr>
        <w:ind w:left="100"/>
        <w:jc w:val="both"/>
        <w:rPr>
          <w:b/>
          <w:sz w:val="23"/>
        </w:rPr>
      </w:pPr>
      <w:r>
        <w:rPr>
          <w:b/>
          <w:sz w:val="23"/>
        </w:rPr>
        <w:t>(YOUTH) - continued</w:t>
      </w:r>
    </w:p>
    <w:p w:rsidR="00A87DFD" w:rsidRDefault="00814C37">
      <w:pPr>
        <w:pStyle w:val="BodyText"/>
        <w:spacing w:before="122"/>
        <w:ind w:left="100" w:right="134"/>
      </w:pPr>
      <w:r>
        <w:t>Further, for value received, for any injury to third parties that may arise because of my child’s actions or omissions, I agree on Our Behalf to hold harmless and defend NFCYM et al. and the Diocese et al. with respect to any and all actions, claims, expen</w:t>
      </w:r>
      <w:r>
        <w:t>ses, or demands arising therefrom that may be made or brought against NFCYM et al. and/or the Diocese et al., including but not limited to reasonable a t t o r n e y s ’ fees and expenses arising in connection therewith.</w:t>
      </w:r>
    </w:p>
    <w:p w:rsidR="00A87DFD" w:rsidRDefault="00814C37">
      <w:pPr>
        <w:pStyle w:val="BodyText"/>
        <w:spacing w:before="120"/>
        <w:ind w:left="100" w:right="137"/>
      </w:pPr>
      <w:r>
        <w:rPr>
          <w:b/>
        </w:rPr>
        <w:t>Medical</w:t>
      </w:r>
      <w:r>
        <w:rPr>
          <w:b/>
          <w:spacing w:val="-11"/>
        </w:rPr>
        <w:t xml:space="preserve"> </w:t>
      </w:r>
      <w:r>
        <w:rPr>
          <w:b/>
        </w:rPr>
        <w:t>Permissions</w:t>
      </w:r>
      <w:r>
        <w:rPr>
          <w:b/>
          <w:spacing w:val="-11"/>
        </w:rPr>
        <w:t xml:space="preserve"> </w:t>
      </w:r>
      <w:r>
        <w:rPr>
          <w:b/>
        </w:rPr>
        <w:t>(Limited)</w:t>
      </w:r>
      <w:r>
        <w:t>:</w:t>
      </w:r>
      <w:r>
        <w:rPr>
          <w:spacing w:val="-11"/>
        </w:rPr>
        <w:t xml:space="preserve"> </w:t>
      </w:r>
      <w:r>
        <w:t>As</w:t>
      </w:r>
      <w:r>
        <w:rPr>
          <w:spacing w:val="-11"/>
        </w:rPr>
        <w:t xml:space="preserve"> </w:t>
      </w:r>
      <w:r>
        <w:t>a</w:t>
      </w:r>
      <w:r>
        <w:rPr>
          <w:spacing w:val="-10"/>
        </w:rPr>
        <w:t xml:space="preserve"> </w:t>
      </w:r>
      <w:r>
        <w:t>condition</w:t>
      </w:r>
      <w:r>
        <w:rPr>
          <w:spacing w:val="-10"/>
        </w:rPr>
        <w:t xml:space="preserve"> </w:t>
      </w:r>
      <w:r>
        <w:t>attending</w:t>
      </w:r>
      <w:r>
        <w:rPr>
          <w:spacing w:val="-10"/>
        </w:rPr>
        <w:t xml:space="preserve"> </w:t>
      </w:r>
      <w:r>
        <w:t>the</w:t>
      </w:r>
      <w:r>
        <w:rPr>
          <w:spacing w:val="-11"/>
        </w:rPr>
        <w:t xml:space="preserve"> </w:t>
      </w:r>
      <w:r>
        <w:t>Conference</w:t>
      </w:r>
      <w:r>
        <w:rPr>
          <w:spacing w:val="-11"/>
        </w:rPr>
        <w:t xml:space="preserve"> </w:t>
      </w:r>
      <w:r>
        <w:t>at</w:t>
      </w:r>
      <w:r>
        <w:rPr>
          <w:spacing w:val="-9"/>
        </w:rPr>
        <w:t xml:space="preserve"> </w:t>
      </w:r>
      <w:r>
        <w:t>the</w:t>
      </w:r>
      <w:r>
        <w:rPr>
          <w:spacing w:val="-8"/>
        </w:rPr>
        <w:t xml:space="preserve"> </w:t>
      </w:r>
      <w:r>
        <w:t>Facilities,</w:t>
      </w:r>
      <w:r>
        <w:rPr>
          <w:spacing w:val="-10"/>
        </w:rPr>
        <w:t xml:space="preserve"> </w:t>
      </w:r>
      <w:r>
        <w:t>on</w:t>
      </w:r>
      <w:r>
        <w:rPr>
          <w:spacing w:val="-10"/>
        </w:rPr>
        <w:t xml:space="preserve"> </w:t>
      </w:r>
      <w:r>
        <w:t>Our</w:t>
      </w:r>
      <w:r>
        <w:rPr>
          <w:spacing w:val="-10"/>
        </w:rPr>
        <w:t xml:space="preserve"> </w:t>
      </w:r>
      <w:r>
        <w:t>Behalf,</w:t>
      </w:r>
      <w:r>
        <w:rPr>
          <w:spacing w:val="-10"/>
        </w:rPr>
        <w:t xml:space="preserve"> </w:t>
      </w:r>
      <w:r>
        <w:t>I</w:t>
      </w:r>
      <w:r>
        <w:rPr>
          <w:spacing w:val="-10"/>
        </w:rPr>
        <w:t xml:space="preserve"> </w:t>
      </w:r>
      <w:r>
        <w:t>grant</w:t>
      </w:r>
      <w:r>
        <w:rPr>
          <w:spacing w:val="-10"/>
        </w:rPr>
        <w:t xml:space="preserve"> </w:t>
      </w:r>
      <w:r>
        <w:t>permission</w:t>
      </w:r>
      <w:r>
        <w:rPr>
          <w:spacing w:val="-8"/>
        </w:rPr>
        <w:t xml:space="preserve"> </w:t>
      </w:r>
      <w:r>
        <w:t>in</w:t>
      </w:r>
      <w:r>
        <w:rPr>
          <w:spacing w:val="-10"/>
        </w:rPr>
        <w:t xml:space="preserve"> </w:t>
      </w:r>
      <w:r>
        <w:t>the</w:t>
      </w:r>
      <w:r>
        <w:rPr>
          <w:spacing w:val="-11"/>
        </w:rPr>
        <w:t xml:space="preserve"> </w:t>
      </w:r>
      <w:r>
        <w:t>event of an emergency or accident for emergency medical care to be administered to my child within the Facilities and/or during or after transportation to a hos</w:t>
      </w:r>
      <w:r>
        <w:t>pital or doctor for emergency medical care. I understand that in Indiana a person may claim Good Samaritan defenses for providing in good faith gratuitous emergency care at the scene of any emergency or accident. I further understand that it is not the res</w:t>
      </w:r>
      <w:r>
        <w:t>ponsibility of NFCYM et al. to attempt to reach my child’s emergency contacts and that I remain responsible for my child’s</w:t>
      </w:r>
      <w:r>
        <w:rPr>
          <w:spacing w:val="-8"/>
        </w:rPr>
        <w:t xml:space="preserve"> </w:t>
      </w:r>
      <w:r>
        <w:t>medical</w:t>
      </w:r>
      <w:r>
        <w:rPr>
          <w:spacing w:val="-7"/>
        </w:rPr>
        <w:t xml:space="preserve"> </w:t>
      </w:r>
      <w:r>
        <w:t>expenses.</w:t>
      </w:r>
      <w:r>
        <w:rPr>
          <w:spacing w:val="35"/>
        </w:rPr>
        <w:t xml:space="preserve"> </w:t>
      </w:r>
      <w:r>
        <w:t>In</w:t>
      </w:r>
      <w:r>
        <w:rPr>
          <w:spacing w:val="-6"/>
        </w:rPr>
        <w:t xml:space="preserve"> </w:t>
      </w:r>
      <w:r>
        <w:t>the</w:t>
      </w:r>
      <w:r>
        <w:rPr>
          <w:spacing w:val="-8"/>
        </w:rPr>
        <w:t xml:space="preserve"> </w:t>
      </w:r>
      <w:r>
        <w:t>event</w:t>
      </w:r>
      <w:r>
        <w:rPr>
          <w:spacing w:val="-6"/>
        </w:rPr>
        <w:t xml:space="preserve"> </w:t>
      </w:r>
      <w:r>
        <w:t>it</w:t>
      </w:r>
      <w:r>
        <w:rPr>
          <w:spacing w:val="-6"/>
        </w:rPr>
        <w:t xml:space="preserve"> </w:t>
      </w:r>
      <w:r>
        <w:t>comes</w:t>
      </w:r>
      <w:r>
        <w:rPr>
          <w:spacing w:val="-8"/>
        </w:rPr>
        <w:t xml:space="preserve"> </w:t>
      </w:r>
      <w:r>
        <w:t>to</w:t>
      </w:r>
      <w:r>
        <w:rPr>
          <w:spacing w:val="-6"/>
        </w:rPr>
        <w:t xml:space="preserve"> </w:t>
      </w:r>
      <w:r>
        <w:t>the</w:t>
      </w:r>
      <w:r>
        <w:rPr>
          <w:spacing w:val="-8"/>
        </w:rPr>
        <w:t xml:space="preserve"> </w:t>
      </w:r>
      <w:r>
        <w:t>attention</w:t>
      </w:r>
      <w:r>
        <w:rPr>
          <w:spacing w:val="-6"/>
        </w:rPr>
        <w:t xml:space="preserve"> </w:t>
      </w:r>
      <w:r>
        <w:t>of</w:t>
      </w:r>
      <w:r>
        <w:rPr>
          <w:spacing w:val="-8"/>
        </w:rPr>
        <w:t xml:space="preserve"> </w:t>
      </w:r>
      <w:r>
        <w:t>the</w:t>
      </w:r>
      <w:r>
        <w:rPr>
          <w:spacing w:val="-8"/>
        </w:rPr>
        <w:t xml:space="preserve"> </w:t>
      </w:r>
      <w:r>
        <w:t>medical</w:t>
      </w:r>
      <w:r>
        <w:rPr>
          <w:spacing w:val="-7"/>
        </w:rPr>
        <w:t xml:space="preserve"> </w:t>
      </w:r>
      <w:r>
        <w:t>personnel</w:t>
      </w:r>
      <w:r>
        <w:rPr>
          <w:spacing w:val="-4"/>
        </w:rPr>
        <w:t xml:space="preserve"> </w:t>
      </w:r>
      <w:r>
        <w:t>or</w:t>
      </w:r>
      <w:r>
        <w:rPr>
          <w:spacing w:val="-7"/>
        </w:rPr>
        <w:t xml:space="preserve"> </w:t>
      </w:r>
      <w:r>
        <w:t>the</w:t>
      </w:r>
      <w:r>
        <w:rPr>
          <w:spacing w:val="-8"/>
        </w:rPr>
        <w:t xml:space="preserve"> </w:t>
      </w:r>
      <w:r>
        <w:t>Diocese</w:t>
      </w:r>
      <w:r>
        <w:rPr>
          <w:spacing w:val="-8"/>
        </w:rPr>
        <w:t xml:space="preserve"> </w:t>
      </w:r>
      <w:r>
        <w:t>et</w:t>
      </w:r>
      <w:r>
        <w:rPr>
          <w:spacing w:val="-5"/>
        </w:rPr>
        <w:t xml:space="preserve"> </w:t>
      </w:r>
      <w:r>
        <w:t>al.</w:t>
      </w:r>
      <w:r>
        <w:rPr>
          <w:spacing w:val="-4"/>
        </w:rPr>
        <w:t xml:space="preserve"> </w:t>
      </w:r>
      <w:r>
        <w:t>that</w:t>
      </w:r>
      <w:r>
        <w:rPr>
          <w:spacing w:val="-6"/>
        </w:rPr>
        <w:t xml:space="preserve"> </w:t>
      </w:r>
      <w:r>
        <w:t>my</w:t>
      </w:r>
      <w:r>
        <w:rPr>
          <w:spacing w:val="-6"/>
        </w:rPr>
        <w:t xml:space="preserve"> </w:t>
      </w:r>
      <w:r>
        <w:t>child</w:t>
      </w:r>
      <w:r>
        <w:rPr>
          <w:spacing w:val="-6"/>
        </w:rPr>
        <w:t xml:space="preserve"> </w:t>
      </w:r>
      <w:r>
        <w:t>complains of</w:t>
      </w:r>
      <w:r>
        <w:rPr>
          <w:spacing w:val="-5"/>
        </w:rPr>
        <w:t xml:space="preserve"> </w:t>
      </w:r>
      <w:r>
        <w:t>illness,</w:t>
      </w:r>
      <w:r>
        <w:rPr>
          <w:spacing w:val="-5"/>
        </w:rPr>
        <w:t xml:space="preserve"> </w:t>
      </w:r>
      <w:r>
        <w:t>I</w:t>
      </w:r>
      <w:r>
        <w:rPr>
          <w:spacing w:val="-5"/>
        </w:rPr>
        <w:t xml:space="preserve"> </w:t>
      </w:r>
      <w:r>
        <w:t>grant</w:t>
      </w:r>
      <w:r>
        <w:rPr>
          <w:spacing w:val="-5"/>
        </w:rPr>
        <w:t xml:space="preserve"> </w:t>
      </w:r>
      <w:r>
        <w:t>permission</w:t>
      </w:r>
      <w:r>
        <w:rPr>
          <w:spacing w:val="-4"/>
        </w:rPr>
        <w:t xml:space="preserve"> </w:t>
      </w:r>
      <w:r>
        <w:t>for</w:t>
      </w:r>
      <w:r>
        <w:rPr>
          <w:spacing w:val="-5"/>
        </w:rPr>
        <w:t xml:space="preserve"> </w:t>
      </w:r>
      <w:r>
        <w:t>non-prescription</w:t>
      </w:r>
      <w:r>
        <w:rPr>
          <w:spacing w:val="-3"/>
        </w:rPr>
        <w:t xml:space="preserve"> </w:t>
      </w:r>
      <w:r>
        <w:t>medication</w:t>
      </w:r>
      <w:r>
        <w:rPr>
          <w:spacing w:val="-5"/>
        </w:rPr>
        <w:t xml:space="preserve"> </w:t>
      </w:r>
      <w:r>
        <w:t>(such</w:t>
      </w:r>
      <w:r>
        <w:rPr>
          <w:spacing w:val="-5"/>
        </w:rPr>
        <w:t xml:space="preserve"> </w:t>
      </w:r>
      <w:r>
        <w:t>as</w:t>
      </w:r>
      <w:r>
        <w:rPr>
          <w:spacing w:val="-5"/>
        </w:rPr>
        <w:t xml:space="preserve"> </w:t>
      </w:r>
      <w:r>
        <w:t>aspirin,</w:t>
      </w:r>
      <w:r>
        <w:rPr>
          <w:spacing w:val="-5"/>
        </w:rPr>
        <w:t xml:space="preserve"> </w:t>
      </w:r>
      <w:r>
        <w:t>throat</w:t>
      </w:r>
      <w:r>
        <w:rPr>
          <w:spacing w:val="-5"/>
        </w:rPr>
        <w:t xml:space="preserve"> </w:t>
      </w:r>
      <w:r>
        <w:t>lozenges,</w:t>
      </w:r>
      <w:r>
        <w:rPr>
          <w:spacing w:val="-5"/>
        </w:rPr>
        <w:t xml:space="preserve"> </w:t>
      </w:r>
      <w:r>
        <w:t>cough</w:t>
      </w:r>
      <w:r>
        <w:rPr>
          <w:spacing w:val="-3"/>
        </w:rPr>
        <w:t xml:space="preserve"> </w:t>
      </w:r>
      <w:r>
        <w:t>syrup)</w:t>
      </w:r>
      <w:r>
        <w:rPr>
          <w:spacing w:val="-5"/>
        </w:rPr>
        <w:t xml:space="preserve"> </w:t>
      </w:r>
      <w:r>
        <w:t>to</w:t>
      </w:r>
      <w:r>
        <w:rPr>
          <w:spacing w:val="-5"/>
        </w:rPr>
        <w:t xml:space="preserve"> </w:t>
      </w:r>
      <w:r>
        <w:t>be</w:t>
      </w:r>
      <w:r>
        <w:rPr>
          <w:spacing w:val="-5"/>
        </w:rPr>
        <w:t xml:space="preserve"> </w:t>
      </w:r>
      <w:r>
        <w:t>given</w:t>
      </w:r>
      <w:r>
        <w:rPr>
          <w:spacing w:val="-5"/>
        </w:rPr>
        <w:t xml:space="preserve"> </w:t>
      </w:r>
      <w:r>
        <w:t>to</w:t>
      </w:r>
      <w:r>
        <w:rPr>
          <w:spacing w:val="-5"/>
        </w:rPr>
        <w:t xml:space="preserve"> </w:t>
      </w:r>
      <w:r>
        <w:t>my</w:t>
      </w:r>
      <w:r>
        <w:rPr>
          <w:spacing w:val="-5"/>
        </w:rPr>
        <w:t xml:space="preserve"> </w:t>
      </w:r>
      <w:r>
        <w:t>child</w:t>
      </w:r>
      <w:r>
        <w:rPr>
          <w:spacing w:val="-5"/>
        </w:rPr>
        <w:t xml:space="preserve"> </w:t>
      </w:r>
      <w:r>
        <w:t>by medical personnel or the Diocese et</w:t>
      </w:r>
      <w:r>
        <w:rPr>
          <w:spacing w:val="-16"/>
        </w:rPr>
        <w:t xml:space="preserve"> </w:t>
      </w:r>
      <w:r>
        <w:t>al.</w:t>
      </w:r>
    </w:p>
    <w:p w:rsidR="00A87DFD" w:rsidRDefault="00814C37">
      <w:pPr>
        <w:pStyle w:val="BodyText"/>
        <w:spacing w:before="120"/>
        <w:ind w:left="100" w:right="135"/>
      </w:pPr>
      <w:r>
        <w:rPr>
          <w:b/>
        </w:rPr>
        <w:t>NFCYM</w:t>
      </w:r>
      <w:r>
        <w:rPr>
          <w:b/>
          <w:spacing w:val="-5"/>
        </w:rPr>
        <w:t xml:space="preserve"> </w:t>
      </w:r>
      <w:r>
        <w:rPr>
          <w:b/>
        </w:rPr>
        <w:t>Conference</w:t>
      </w:r>
      <w:r>
        <w:rPr>
          <w:b/>
          <w:spacing w:val="-7"/>
        </w:rPr>
        <w:t xml:space="preserve"> </w:t>
      </w:r>
      <w:r>
        <w:rPr>
          <w:b/>
        </w:rPr>
        <w:t>Code</w:t>
      </w:r>
      <w:r>
        <w:rPr>
          <w:b/>
          <w:spacing w:val="-7"/>
        </w:rPr>
        <w:t xml:space="preserve"> </w:t>
      </w:r>
      <w:r>
        <w:rPr>
          <w:b/>
        </w:rPr>
        <w:t>of</w:t>
      </w:r>
      <w:r>
        <w:rPr>
          <w:b/>
          <w:spacing w:val="-6"/>
        </w:rPr>
        <w:t xml:space="preserve"> </w:t>
      </w:r>
      <w:r>
        <w:rPr>
          <w:b/>
        </w:rPr>
        <w:t>Behavior</w:t>
      </w:r>
      <w:r>
        <w:rPr>
          <w:b/>
          <w:spacing w:val="-2"/>
        </w:rPr>
        <w:t xml:space="preserve"> </w:t>
      </w:r>
      <w:r>
        <w:rPr>
          <w:b/>
        </w:rPr>
        <w:t>for</w:t>
      </w:r>
      <w:r>
        <w:rPr>
          <w:b/>
          <w:spacing w:val="-4"/>
        </w:rPr>
        <w:t xml:space="preserve"> </w:t>
      </w:r>
      <w:r>
        <w:rPr>
          <w:b/>
        </w:rPr>
        <w:t>Children:</w:t>
      </w:r>
      <w:r>
        <w:rPr>
          <w:b/>
          <w:spacing w:val="35"/>
        </w:rPr>
        <w:t xml:space="preserve"> </w:t>
      </w:r>
      <w:r>
        <w:rPr>
          <w:b/>
          <w:i/>
        </w:rPr>
        <w:t>Parent/Guardian:</w:t>
      </w:r>
      <w:r>
        <w:rPr>
          <w:b/>
          <w:i/>
          <w:spacing w:val="-5"/>
        </w:rPr>
        <w:t xml:space="preserve"> </w:t>
      </w:r>
      <w:r>
        <w:t>I</w:t>
      </w:r>
      <w:r>
        <w:rPr>
          <w:spacing w:val="-5"/>
        </w:rPr>
        <w:t xml:space="preserve"> </w:t>
      </w:r>
      <w:r>
        <w:t>agree</w:t>
      </w:r>
      <w:r>
        <w:rPr>
          <w:spacing w:val="-7"/>
        </w:rPr>
        <w:t xml:space="preserve"> </w:t>
      </w:r>
      <w:r>
        <w:t>to</w:t>
      </w:r>
      <w:r>
        <w:rPr>
          <w:spacing w:val="-5"/>
        </w:rPr>
        <w:t xml:space="preserve"> </w:t>
      </w:r>
      <w:r>
        <w:t>instr</w:t>
      </w:r>
      <w:r>
        <w:t>uct</w:t>
      </w:r>
      <w:r>
        <w:rPr>
          <w:spacing w:val="-8"/>
        </w:rPr>
        <w:t xml:space="preserve"> </w:t>
      </w:r>
      <w:r>
        <w:t>my</w:t>
      </w:r>
      <w:r>
        <w:rPr>
          <w:spacing w:val="-5"/>
        </w:rPr>
        <w:t xml:space="preserve"> </w:t>
      </w:r>
      <w:r>
        <w:t>child</w:t>
      </w:r>
      <w:r>
        <w:rPr>
          <w:spacing w:val="-5"/>
        </w:rPr>
        <w:t xml:space="preserve"> </w:t>
      </w:r>
      <w:r>
        <w:t>to</w:t>
      </w:r>
      <w:r>
        <w:rPr>
          <w:spacing w:val="-7"/>
        </w:rPr>
        <w:t xml:space="preserve"> </w:t>
      </w:r>
      <w:r>
        <w:t>abide</w:t>
      </w:r>
      <w:r>
        <w:rPr>
          <w:spacing w:val="-6"/>
        </w:rPr>
        <w:t xml:space="preserve"> </w:t>
      </w:r>
      <w:r>
        <w:t>by</w:t>
      </w:r>
      <w:r>
        <w:rPr>
          <w:spacing w:val="-7"/>
        </w:rPr>
        <w:t xml:space="preserve"> </w:t>
      </w:r>
      <w:r>
        <w:t>all</w:t>
      </w:r>
      <w:r>
        <w:rPr>
          <w:spacing w:val="-5"/>
        </w:rPr>
        <w:t xml:space="preserve"> </w:t>
      </w:r>
      <w:r>
        <w:t>rules</w:t>
      </w:r>
      <w:r>
        <w:rPr>
          <w:spacing w:val="-7"/>
        </w:rPr>
        <w:t xml:space="preserve"> </w:t>
      </w:r>
      <w:r>
        <w:t>and</w:t>
      </w:r>
      <w:r>
        <w:rPr>
          <w:spacing w:val="-5"/>
        </w:rPr>
        <w:t xml:space="preserve"> </w:t>
      </w:r>
      <w:r>
        <w:t>regulations as</w:t>
      </w:r>
      <w:r>
        <w:rPr>
          <w:spacing w:val="-9"/>
        </w:rPr>
        <w:t xml:space="preserve"> </w:t>
      </w:r>
      <w:r>
        <w:t>outlined</w:t>
      </w:r>
      <w:r>
        <w:rPr>
          <w:spacing w:val="-8"/>
        </w:rPr>
        <w:t xml:space="preserve"> </w:t>
      </w:r>
      <w:r>
        <w:t>in</w:t>
      </w:r>
      <w:r>
        <w:rPr>
          <w:spacing w:val="-8"/>
        </w:rPr>
        <w:t xml:space="preserve"> </w:t>
      </w:r>
      <w:r>
        <w:t>the</w:t>
      </w:r>
      <w:r>
        <w:rPr>
          <w:spacing w:val="-10"/>
        </w:rPr>
        <w:t xml:space="preserve"> </w:t>
      </w:r>
      <w:r>
        <w:t>NFCYM</w:t>
      </w:r>
      <w:r>
        <w:rPr>
          <w:spacing w:val="-6"/>
        </w:rPr>
        <w:t xml:space="preserve"> </w:t>
      </w:r>
      <w:r>
        <w:t>Youth</w:t>
      </w:r>
      <w:r>
        <w:rPr>
          <w:spacing w:val="-8"/>
        </w:rPr>
        <w:t xml:space="preserve"> </w:t>
      </w:r>
      <w:r>
        <w:t>Participant</w:t>
      </w:r>
      <w:r>
        <w:rPr>
          <w:spacing w:val="-8"/>
        </w:rPr>
        <w:t xml:space="preserve"> </w:t>
      </w:r>
      <w:r>
        <w:t>Code</w:t>
      </w:r>
      <w:r>
        <w:rPr>
          <w:spacing w:val="-10"/>
        </w:rPr>
        <w:t xml:space="preserve"> </w:t>
      </w:r>
      <w:r>
        <w:t>of</w:t>
      </w:r>
      <w:r>
        <w:rPr>
          <w:spacing w:val="-10"/>
        </w:rPr>
        <w:t xml:space="preserve"> </w:t>
      </w:r>
      <w:r>
        <w:t>Conduct</w:t>
      </w:r>
      <w:r>
        <w:rPr>
          <w:spacing w:val="-9"/>
        </w:rPr>
        <w:t xml:space="preserve"> </w:t>
      </w:r>
      <w:r>
        <w:t>(the</w:t>
      </w:r>
      <w:r>
        <w:rPr>
          <w:spacing w:val="-10"/>
        </w:rPr>
        <w:t xml:space="preserve"> </w:t>
      </w:r>
      <w:r>
        <w:t>"Code")</w:t>
      </w:r>
      <w:r>
        <w:rPr>
          <w:spacing w:val="-9"/>
        </w:rPr>
        <w:t xml:space="preserve"> </w:t>
      </w:r>
      <w:r>
        <w:t>(</w:t>
      </w:r>
      <w:hyperlink r:id="rId5">
        <w:r>
          <w:t>www.nfcym.org/youthprotection/index.htm).</w:t>
        </w:r>
        <w:r>
          <w:rPr>
            <w:spacing w:val="-7"/>
          </w:rPr>
          <w:t xml:space="preserve"> </w:t>
        </w:r>
      </w:hyperlink>
      <w:r>
        <w:t>I</w:t>
      </w:r>
      <w:r>
        <w:rPr>
          <w:spacing w:val="-9"/>
        </w:rPr>
        <w:t xml:space="preserve"> </w:t>
      </w:r>
      <w:r>
        <w:t>understand that if I have not heretofore seen the Code, it is my duty to seek a copy of the Code and to have reviewed it and explained it to my child</w:t>
      </w:r>
      <w:r>
        <w:rPr>
          <w:spacing w:val="-6"/>
        </w:rPr>
        <w:t xml:space="preserve"> </w:t>
      </w:r>
      <w:r>
        <w:t>prior</w:t>
      </w:r>
      <w:r>
        <w:rPr>
          <w:spacing w:val="-6"/>
        </w:rPr>
        <w:t xml:space="preserve"> </w:t>
      </w:r>
      <w:r>
        <w:t>to</w:t>
      </w:r>
      <w:r>
        <w:rPr>
          <w:spacing w:val="-6"/>
        </w:rPr>
        <w:t xml:space="preserve"> </w:t>
      </w:r>
      <w:r>
        <w:t>signing</w:t>
      </w:r>
      <w:r>
        <w:rPr>
          <w:spacing w:val="-6"/>
        </w:rPr>
        <w:t xml:space="preserve"> </w:t>
      </w:r>
      <w:r>
        <w:t>this</w:t>
      </w:r>
      <w:r>
        <w:rPr>
          <w:spacing w:val="-6"/>
        </w:rPr>
        <w:t xml:space="preserve"> </w:t>
      </w:r>
      <w:r>
        <w:t>Agreement.</w:t>
      </w:r>
      <w:r>
        <w:rPr>
          <w:spacing w:val="-6"/>
        </w:rPr>
        <w:t xml:space="preserve"> </w:t>
      </w:r>
      <w:r>
        <w:t>I</w:t>
      </w:r>
      <w:r>
        <w:rPr>
          <w:spacing w:val="-6"/>
        </w:rPr>
        <w:t xml:space="preserve"> </w:t>
      </w:r>
      <w:r>
        <w:t>agree</w:t>
      </w:r>
      <w:r>
        <w:rPr>
          <w:spacing w:val="-7"/>
        </w:rPr>
        <w:t xml:space="preserve"> </w:t>
      </w:r>
      <w:r>
        <w:t>that</w:t>
      </w:r>
      <w:r>
        <w:rPr>
          <w:spacing w:val="-6"/>
        </w:rPr>
        <w:t xml:space="preserve"> </w:t>
      </w:r>
      <w:r>
        <w:t>if</w:t>
      </w:r>
      <w:r>
        <w:rPr>
          <w:spacing w:val="-5"/>
        </w:rPr>
        <w:t xml:space="preserve"> </w:t>
      </w:r>
      <w:r>
        <w:t>my</w:t>
      </w:r>
      <w:r>
        <w:rPr>
          <w:spacing w:val="-6"/>
        </w:rPr>
        <w:t xml:space="preserve"> </w:t>
      </w:r>
      <w:r>
        <w:t>child</w:t>
      </w:r>
      <w:r>
        <w:rPr>
          <w:spacing w:val="-4"/>
        </w:rPr>
        <w:t xml:space="preserve"> </w:t>
      </w:r>
      <w:r>
        <w:t>fails</w:t>
      </w:r>
      <w:r>
        <w:rPr>
          <w:spacing w:val="-7"/>
        </w:rPr>
        <w:t xml:space="preserve"> </w:t>
      </w:r>
      <w:r>
        <w:t>to</w:t>
      </w:r>
      <w:r>
        <w:rPr>
          <w:spacing w:val="-6"/>
        </w:rPr>
        <w:t xml:space="preserve"> </w:t>
      </w:r>
      <w:r>
        <w:t>abide</w:t>
      </w:r>
      <w:r>
        <w:rPr>
          <w:spacing w:val="-5"/>
        </w:rPr>
        <w:t xml:space="preserve"> </w:t>
      </w:r>
      <w:r>
        <w:t>in</w:t>
      </w:r>
      <w:r>
        <w:rPr>
          <w:spacing w:val="-6"/>
        </w:rPr>
        <w:t xml:space="preserve"> </w:t>
      </w:r>
      <w:r>
        <w:t>any</w:t>
      </w:r>
      <w:r>
        <w:rPr>
          <w:spacing w:val="-6"/>
        </w:rPr>
        <w:t xml:space="preserve"> </w:t>
      </w:r>
      <w:r>
        <w:t>way</w:t>
      </w:r>
      <w:r>
        <w:rPr>
          <w:spacing w:val="-5"/>
        </w:rPr>
        <w:t xml:space="preserve"> </w:t>
      </w:r>
      <w:r>
        <w:t>by</w:t>
      </w:r>
      <w:r>
        <w:rPr>
          <w:spacing w:val="-6"/>
        </w:rPr>
        <w:t xml:space="preserve"> </w:t>
      </w:r>
      <w:r>
        <w:t>the</w:t>
      </w:r>
      <w:r>
        <w:rPr>
          <w:spacing w:val="-7"/>
        </w:rPr>
        <w:t xml:space="preserve"> </w:t>
      </w:r>
      <w:r>
        <w:t>Code,</w:t>
      </w:r>
      <w:r>
        <w:rPr>
          <w:spacing w:val="-4"/>
        </w:rPr>
        <w:t xml:space="preserve"> </w:t>
      </w:r>
      <w:r>
        <w:t>that</w:t>
      </w:r>
      <w:r>
        <w:rPr>
          <w:spacing w:val="-6"/>
        </w:rPr>
        <w:t xml:space="preserve"> </w:t>
      </w:r>
      <w:r>
        <w:t>my</w:t>
      </w:r>
      <w:r>
        <w:rPr>
          <w:spacing w:val="-6"/>
        </w:rPr>
        <w:t xml:space="preserve"> </w:t>
      </w:r>
      <w:r>
        <w:t>child</w:t>
      </w:r>
      <w:r>
        <w:rPr>
          <w:spacing w:val="-4"/>
        </w:rPr>
        <w:t xml:space="preserve"> </w:t>
      </w:r>
      <w:r>
        <w:t>can</w:t>
      </w:r>
      <w:r>
        <w:rPr>
          <w:spacing w:val="-6"/>
        </w:rPr>
        <w:t xml:space="preserve"> </w:t>
      </w:r>
      <w:r>
        <w:t>be</w:t>
      </w:r>
      <w:r>
        <w:rPr>
          <w:spacing w:val="-7"/>
        </w:rPr>
        <w:t xml:space="preserve"> </w:t>
      </w:r>
      <w:r>
        <w:t>dismissed</w:t>
      </w:r>
      <w:r>
        <w:rPr>
          <w:spacing w:val="-4"/>
        </w:rPr>
        <w:t xml:space="preserve"> </w:t>
      </w:r>
      <w:r>
        <w:t>from the Conference and sent home immediately at my expense for the immediate transportation home with no right of reimbursement or refund for any amount in connection therewith from NFCYM et</w:t>
      </w:r>
      <w:r>
        <w:rPr>
          <w:spacing w:val="-27"/>
        </w:rPr>
        <w:t xml:space="preserve"> </w:t>
      </w:r>
      <w:r>
        <w:t>al.</w:t>
      </w:r>
    </w:p>
    <w:p w:rsidR="00A87DFD" w:rsidRDefault="00814C37">
      <w:pPr>
        <w:pStyle w:val="Heading3"/>
        <w:tabs>
          <w:tab w:val="left" w:pos="10928"/>
        </w:tabs>
      </w:pPr>
      <w:r>
        <w:t>Initials of</w:t>
      </w:r>
      <w:r>
        <w:rPr>
          <w:spacing w:val="-9"/>
        </w:rPr>
        <w:t xml:space="preserve"> </w:t>
      </w:r>
      <w:r>
        <w:t>Parent/Guardian</w:t>
      </w:r>
      <w:r>
        <w:rPr>
          <w:u w:val="single"/>
        </w:rPr>
        <w:t xml:space="preserve"> </w:t>
      </w:r>
      <w:r>
        <w:rPr>
          <w:u w:val="single"/>
        </w:rPr>
        <w:tab/>
      </w:r>
    </w:p>
    <w:p w:rsidR="00A87DFD" w:rsidRDefault="00814C37">
      <w:pPr>
        <w:pStyle w:val="BodyText"/>
        <w:spacing w:before="120"/>
        <w:ind w:left="100" w:right="140"/>
      </w:pPr>
      <w:r>
        <w:rPr>
          <w:b/>
          <w:i/>
        </w:rPr>
        <w:t>Youth</w:t>
      </w:r>
      <w:r>
        <w:rPr>
          <w:b/>
        </w:rPr>
        <w:t xml:space="preserve">: </w:t>
      </w:r>
      <w:r>
        <w:t>As a participant in the Conference, I understand and agree to conform to the NFCYM Youth Participant Code of Conduct (</w:t>
      </w:r>
      <w:hyperlink r:id="rId6">
        <w:r>
          <w:t>www.nfcym.org/youthprotection/index.htm).</w:t>
        </w:r>
        <w:r>
          <w:rPr>
            <w:spacing w:val="-8"/>
          </w:rPr>
          <w:t xml:space="preserve"> </w:t>
        </w:r>
      </w:hyperlink>
      <w:r>
        <w:t>I</w:t>
      </w:r>
      <w:r>
        <w:rPr>
          <w:spacing w:val="-8"/>
        </w:rPr>
        <w:t xml:space="preserve"> </w:t>
      </w:r>
      <w:r>
        <w:t>also</w:t>
      </w:r>
      <w:r>
        <w:rPr>
          <w:spacing w:val="-8"/>
        </w:rPr>
        <w:t xml:space="preserve"> </w:t>
      </w:r>
      <w:r>
        <w:t>understand</w:t>
      </w:r>
      <w:r>
        <w:rPr>
          <w:spacing w:val="-7"/>
        </w:rPr>
        <w:t xml:space="preserve"> </w:t>
      </w:r>
      <w:r>
        <w:t>and</w:t>
      </w:r>
      <w:r>
        <w:rPr>
          <w:spacing w:val="-9"/>
        </w:rPr>
        <w:t xml:space="preserve"> </w:t>
      </w:r>
      <w:r>
        <w:t>agree</w:t>
      </w:r>
      <w:r>
        <w:rPr>
          <w:spacing w:val="-9"/>
        </w:rPr>
        <w:t xml:space="preserve"> </w:t>
      </w:r>
      <w:r>
        <w:t>t</w:t>
      </w:r>
      <w:r>
        <w:t>hat</w:t>
      </w:r>
      <w:r>
        <w:rPr>
          <w:spacing w:val="-7"/>
        </w:rPr>
        <w:t xml:space="preserve"> </w:t>
      </w:r>
      <w:r>
        <w:t>my</w:t>
      </w:r>
      <w:r>
        <w:rPr>
          <w:spacing w:val="-7"/>
        </w:rPr>
        <w:t xml:space="preserve"> </w:t>
      </w:r>
      <w:r>
        <w:t>parent/guardian</w:t>
      </w:r>
      <w:r>
        <w:rPr>
          <w:spacing w:val="-7"/>
        </w:rPr>
        <w:t xml:space="preserve"> </w:t>
      </w:r>
      <w:r>
        <w:t>will</w:t>
      </w:r>
      <w:r>
        <w:rPr>
          <w:spacing w:val="-8"/>
        </w:rPr>
        <w:t xml:space="preserve"> </w:t>
      </w:r>
      <w:r>
        <w:t>be</w:t>
      </w:r>
      <w:r>
        <w:rPr>
          <w:spacing w:val="-9"/>
        </w:rPr>
        <w:t xml:space="preserve"> </w:t>
      </w:r>
      <w:r>
        <w:t>notified</w:t>
      </w:r>
      <w:r>
        <w:rPr>
          <w:spacing w:val="-7"/>
        </w:rPr>
        <w:t xml:space="preserve"> </w:t>
      </w:r>
      <w:r>
        <w:t>at</w:t>
      </w:r>
      <w:r>
        <w:rPr>
          <w:spacing w:val="-7"/>
        </w:rPr>
        <w:t xml:space="preserve"> </w:t>
      </w:r>
      <w:r>
        <w:t>the</w:t>
      </w:r>
      <w:r>
        <w:rPr>
          <w:spacing w:val="-9"/>
        </w:rPr>
        <w:t xml:space="preserve"> </w:t>
      </w:r>
      <w:r>
        <w:t>time</w:t>
      </w:r>
      <w:r>
        <w:rPr>
          <w:spacing w:val="-9"/>
        </w:rPr>
        <w:t xml:space="preserve"> </w:t>
      </w:r>
      <w:r>
        <w:t>of</w:t>
      </w:r>
      <w:r>
        <w:rPr>
          <w:spacing w:val="-9"/>
        </w:rPr>
        <w:t xml:space="preserve"> </w:t>
      </w:r>
      <w:r>
        <w:t>any infractions requiring my dismissal from the Conference and that I will be sent home at my parent's/guardian's expense. Among other things,</w:t>
      </w:r>
      <w:r>
        <w:rPr>
          <w:spacing w:val="-3"/>
        </w:rPr>
        <w:t xml:space="preserve"> </w:t>
      </w:r>
      <w:r>
        <w:t>being</w:t>
      </w:r>
      <w:r>
        <w:rPr>
          <w:spacing w:val="-4"/>
        </w:rPr>
        <w:t xml:space="preserve"> </w:t>
      </w:r>
      <w:r>
        <w:t>found</w:t>
      </w:r>
      <w:r>
        <w:rPr>
          <w:spacing w:val="-3"/>
        </w:rPr>
        <w:t xml:space="preserve"> </w:t>
      </w:r>
      <w:r>
        <w:t>with</w:t>
      </w:r>
      <w:r>
        <w:rPr>
          <w:spacing w:val="-3"/>
        </w:rPr>
        <w:t xml:space="preserve"> </w:t>
      </w:r>
      <w:r>
        <w:t>any</w:t>
      </w:r>
      <w:r>
        <w:rPr>
          <w:spacing w:val="-3"/>
        </w:rPr>
        <w:t xml:space="preserve"> </w:t>
      </w:r>
      <w:r>
        <w:t>alcoholic</w:t>
      </w:r>
      <w:r>
        <w:rPr>
          <w:spacing w:val="-4"/>
        </w:rPr>
        <w:t xml:space="preserve"> </w:t>
      </w:r>
      <w:r>
        <w:t>beverages,</w:t>
      </w:r>
      <w:r>
        <w:rPr>
          <w:spacing w:val="-3"/>
        </w:rPr>
        <w:t xml:space="preserve"> </w:t>
      </w:r>
      <w:r>
        <w:t>drugs,</w:t>
      </w:r>
      <w:r>
        <w:rPr>
          <w:spacing w:val="-2"/>
        </w:rPr>
        <w:t xml:space="preserve"> </w:t>
      </w:r>
      <w:r>
        <w:t>or</w:t>
      </w:r>
      <w:r>
        <w:rPr>
          <w:spacing w:val="-1"/>
        </w:rPr>
        <w:t xml:space="preserve"> </w:t>
      </w:r>
      <w:r>
        <w:t>weapon</w:t>
      </w:r>
      <w:r>
        <w:t>s</w:t>
      </w:r>
      <w:r>
        <w:rPr>
          <w:spacing w:val="-5"/>
        </w:rPr>
        <w:t xml:space="preserve"> </w:t>
      </w:r>
      <w:r>
        <w:t>is</w:t>
      </w:r>
      <w:r>
        <w:rPr>
          <w:spacing w:val="-5"/>
        </w:rPr>
        <w:t xml:space="preserve"> </w:t>
      </w:r>
      <w:r>
        <w:t>cause</w:t>
      </w:r>
      <w:r>
        <w:rPr>
          <w:spacing w:val="-2"/>
        </w:rPr>
        <w:t xml:space="preserve"> </w:t>
      </w:r>
      <w:r>
        <w:t>for</w:t>
      </w:r>
      <w:r>
        <w:rPr>
          <w:spacing w:val="-3"/>
        </w:rPr>
        <w:t xml:space="preserve"> </w:t>
      </w:r>
      <w:r>
        <w:t>automatic</w:t>
      </w:r>
      <w:r>
        <w:rPr>
          <w:spacing w:val="-3"/>
        </w:rPr>
        <w:t xml:space="preserve"> </w:t>
      </w:r>
      <w:r>
        <w:t>dismissal</w:t>
      </w:r>
      <w:r>
        <w:rPr>
          <w:spacing w:val="-3"/>
        </w:rPr>
        <w:t xml:space="preserve"> </w:t>
      </w:r>
      <w:r>
        <w:t>from</w:t>
      </w:r>
      <w:r>
        <w:rPr>
          <w:spacing w:val="-4"/>
        </w:rPr>
        <w:t xml:space="preserve"> </w:t>
      </w:r>
      <w:r>
        <w:t>the</w:t>
      </w:r>
      <w:r>
        <w:rPr>
          <w:spacing w:val="-4"/>
        </w:rPr>
        <w:t xml:space="preserve"> </w:t>
      </w:r>
      <w:r>
        <w:t>Conference.</w:t>
      </w:r>
    </w:p>
    <w:p w:rsidR="00A87DFD" w:rsidRDefault="00814C37">
      <w:pPr>
        <w:pStyle w:val="Heading3"/>
        <w:tabs>
          <w:tab w:val="left" w:pos="10928"/>
        </w:tabs>
        <w:spacing w:before="120"/>
        <w:ind w:firstLine="8461"/>
      </w:pPr>
      <w:r>
        <w:t>Initials of</w:t>
      </w:r>
      <w:r>
        <w:rPr>
          <w:spacing w:val="-3"/>
        </w:rPr>
        <w:t xml:space="preserve"> </w:t>
      </w:r>
      <w:r>
        <w:t>Youth</w:t>
      </w:r>
      <w:r>
        <w:rPr>
          <w:u w:val="single"/>
        </w:rPr>
        <w:t xml:space="preserve"> </w:t>
      </w:r>
      <w:r>
        <w:rPr>
          <w:u w:val="single"/>
        </w:rPr>
        <w:tab/>
      </w:r>
    </w:p>
    <w:p w:rsidR="00A87DFD" w:rsidRDefault="00814C37">
      <w:pPr>
        <w:pStyle w:val="BodyText"/>
        <w:spacing w:before="57"/>
        <w:ind w:left="100" w:right="136"/>
      </w:pPr>
      <w:r>
        <w:rPr>
          <w:b/>
        </w:rPr>
        <w:t>Conference Fee Nonrefundable</w:t>
      </w:r>
      <w:r>
        <w:t>: I agree that if my child suffers an illness requiring dismissal from the Conference, there is accident or emergency requiring dismissal of my child from the Conference, my child commits an infraction of the Code, or if the Conference must</w:t>
      </w:r>
      <w:r>
        <w:rPr>
          <w:spacing w:val="-3"/>
        </w:rPr>
        <w:t xml:space="preserve"> </w:t>
      </w:r>
      <w:r>
        <w:t>be</w:t>
      </w:r>
      <w:r>
        <w:rPr>
          <w:spacing w:val="-4"/>
        </w:rPr>
        <w:t xml:space="preserve"> </w:t>
      </w:r>
      <w:r>
        <w:t>discontinued</w:t>
      </w:r>
      <w:r>
        <w:rPr>
          <w:spacing w:val="-3"/>
        </w:rPr>
        <w:t xml:space="preserve"> </w:t>
      </w:r>
      <w:r>
        <w:t>in</w:t>
      </w:r>
      <w:r>
        <w:rPr>
          <w:spacing w:val="-2"/>
        </w:rPr>
        <w:t xml:space="preserve"> </w:t>
      </w:r>
      <w:r>
        <w:t>event</w:t>
      </w:r>
      <w:r>
        <w:rPr>
          <w:spacing w:val="-3"/>
        </w:rPr>
        <w:t xml:space="preserve"> </w:t>
      </w:r>
      <w:r>
        <w:t>of</w:t>
      </w:r>
      <w:r>
        <w:rPr>
          <w:spacing w:val="-5"/>
        </w:rPr>
        <w:t xml:space="preserve"> </w:t>
      </w:r>
      <w:r>
        <w:t>accident</w:t>
      </w:r>
      <w:r>
        <w:rPr>
          <w:spacing w:val="-3"/>
        </w:rPr>
        <w:t xml:space="preserve"> </w:t>
      </w:r>
      <w:r>
        <w:t>or</w:t>
      </w:r>
      <w:r>
        <w:rPr>
          <w:spacing w:val="-3"/>
        </w:rPr>
        <w:t xml:space="preserve"> </w:t>
      </w:r>
      <w:r>
        <w:t>emergency,</w:t>
      </w:r>
      <w:r>
        <w:rPr>
          <w:spacing w:val="-3"/>
        </w:rPr>
        <w:t xml:space="preserve"> </w:t>
      </w:r>
      <w:r>
        <w:t>my</w:t>
      </w:r>
      <w:r>
        <w:rPr>
          <w:spacing w:val="-3"/>
        </w:rPr>
        <w:t xml:space="preserve"> </w:t>
      </w:r>
      <w:r>
        <w:t>child</w:t>
      </w:r>
      <w:r>
        <w:rPr>
          <w:spacing w:val="-2"/>
        </w:rPr>
        <w:t xml:space="preserve"> </w:t>
      </w:r>
      <w:r>
        <w:t>must</w:t>
      </w:r>
      <w:r>
        <w:rPr>
          <w:spacing w:val="-3"/>
        </w:rPr>
        <w:t xml:space="preserve"> </w:t>
      </w:r>
      <w:r>
        <w:t>return</w:t>
      </w:r>
      <w:r>
        <w:rPr>
          <w:spacing w:val="-3"/>
        </w:rPr>
        <w:t xml:space="preserve"> </w:t>
      </w:r>
      <w:r>
        <w:t>home</w:t>
      </w:r>
      <w:r>
        <w:rPr>
          <w:spacing w:val="-4"/>
        </w:rPr>
        <w:t xml:space="preserve"> </w:t>
      </w:r>
      <w:r>
        <w:t>at</w:t>
      </w:r>
      <w:r>
        <w:rPr>
          <w:spacing w:val="-5"/>
        </w:rPr>
        <w:t xml:space="preserve"> </w:t>
      </w:r>
      <w:r>
        <w:t>my</w:t>
      </w:r>
      <w:r>
        <w:rPr>
          <w:spacing w:val="-3"/>
        </w:rPr>
        <w:t xml:space="preserve"> </w:t>
      </w:r>
      <w:r>
        <w:t>expense,</w:t>
      </w:r>
      <w:r>
        <w:rPr>
          <w:spacing w:val="-3"/>
        </w:rPr>
        <w:t xml:space="preserve"> </w:t>
      </w:r>
      <w:r>
        <w:t>and</w:t>
      </w:r>
      <w:r>
        <w:rPr>
          <w:spacing w:val="-3"/>
        </w:rPr>
        <w:t xml:space="preserve"> </w:t>
      </w:r>
      <w:r>
        <w:t>I</w:t>
      </w:r>
      <w:r>
        <w:rPr>
          <w:spacing w:val="-3"/>
        </w:rPr>
        <w:t xml:space="preserve"> </w:t>
      </w:r>
      <w:r>
        <w:t>assume</w:t>
      </w:r>
      <w:r>
        <w:rPr>
          <w:spacing w:val="-4"/>
        </w:rPr>
        <w:t xml:space="preserve"> </w:t>
      </w:r>
      <w:r>
        <w:t>the</w:t>
      </w:r>
      <w:r>
        <w:rPr>
          <w:spacing w:val="-2"/>
        </w:rPr>
        <w:t xml:space="preserve"> </w:t>
      </w:r>
      <w:r>
        <w:t>risk</w:t>
      </w:r>
      <w:r>
        <w:rPr>
          <w:spacing w:val="-3"/>
        </w:rPr>
        <w:t xml:space="preserve"> </w:t>
      </w:r>
      <w:r>
        <w:t>of</w:t>
      </w:r>
      <w:r>
        <w:rPr>
          <w:spacing w:val="-5"/>
        </w:rPr>
        <w:t xml:space="preserve"> </w:t>
      </w:r>
      <w:r>
        <w:t>any</w:t>
      </w:r>
      <w:r>
        <w:rPr>
          <w:spacing w:val="8"/>
        </w:rPr>
        <w:t xml:space="preserve"> </w:t>
      </w:r>
      <w:r>
        <w:t>loss of</w:t>
      </w:r>
      <w:r>
        <w:rPr>
          <w:spacing w:val="-9"/>
        </w:rPr>
        <w:t xml:space="preserve"> </w:t>
      </w:r>
      <w:r>
        <w:t>any</w:t>
      </w:r>
      <w:r>
        <w:rPr>
          <w:spacing w:val="-7"/>
        </w:rPr>
        <w:t xml:space="preserve"> </w:t>
      </w:r>
      <w:r>
        <w:t>nonrefundable</w:t>
      </w:r>
      <w:r>
        <w:rPr>
          <w:spacing w:val="-9"/>
        </w:rPr>
        <w:t xml:space="preserve"> </w:t>
      </w:r>
      <w:r>
        <w:t>or</w:t>
      </w:r>
      <w:r>
        <w:rPr>
          <w:spacing w:val="-8"/>
        </w:rPr>
        <w:t xml:space="preserve"> </w:t>
      </w:r>
      <w:r>
        <w:t>additional</w:t>
      </w:r>
      <w:r>
        <w:rPr>
          <w:spacing w:val="-7"/>
        </w:rPr>
        <w:t xml:space="preserve"> </w:t>
      </w:r>
      <w:r>
        <w:t>costs</w:t>
      </w:r>
      <w:r>
        <w:rPr>
          <w:spacing w:val="-8"/>
        </w:rPr>
        <w:t xml:space="preserve"> </w:t>
      </w:r>
      <w:r>
        <w:t>associated</w:t>
      </w:r>
      <w:r>
        <w:rPr>
          <w:spacing w:val="-7"/>
        </w:rPr>
        <w:t xml:space="preserve"> </w:t>
      </w:r>
      <w:r>
        <w:t>with</w:t>
      </w:r>
      <w:r>
        <w:rPr>
          <w:spacing w:val="-7"/>
        </w:rPr>
        <w:t xml:space="preserve"> </w:t>
      </w:r>
      <w:r>
        <w:t>travel</w:t>
      </w:r>
      <w:r>
        <w:rPr>
          <w:spacing w:val="-8"/>
        </w:rPr>
        <w:t xml:space="preserve"> </w:t>
      </w:r>
      <w:r>
        <w:t>and</w:t>
      </w:r>
      <w:r>
        <w:rPr>
          <w:spacing w:val="-7"/>
        </w:rPr>
        <w:t xml:space="preserve"> </w:t>
      </w:r>
      <w:r>
        <w:t>fees</w:t>
      </w:r>
      <w:r>
        <w:rPr>
          <w:spacing w:val="-9"/>
        </w:rPr>
        <w:t xml:space="preserve"> </w:t>
      </w:r>
      <w:r>
        <w:t>for</w:t>
      </w:r>
      <w:r>
        <w:rPr>
          <w:spacing w:val="-8"/>
        </w:rPr>
        <w:t xml:space="preserve"> </w:t>
      </w:r>
      <w:r>
        <w:t>the</w:t>
      </w:r>
      <w:r>
        <w:rPr>
          <w:spacing w:val="-9"/>
        </w:rPr>
        <w:t xml:space="preserve"> </w:t>
      </w:r>
      <w:r>
        <w:t>Conference,</w:t>
      </w:r>
      <w:r>
        <w:rPr>
          <w:spacing w:val="-7"/>
        </w:rPr>
        <w:t xml:space="preserve"> </w:t>
      </w:r>
      <w:r>
        <w:t>with</w:t>
      </w:r>
      <w:r>
        <w:rPr>
          <w:spacing w:val="-7"/>
        </w:rPr>
        <w:t xml:space="preserve"> </w:t>
      </w:r>
      <w:r>
        <w:t>no</w:t>
      </w:r>
      <w:r>
        <w:rPr>
          <w:spacing w:val="-8"/>
        </w:rPr>
        <w:t xml:space="preserve"> </w:t>
      </w:r>
      <w:r>
        <w:t>right</w:t>
      </w:r>
      <w:r>
        <w:rPr>
          <w:spacing w:val="-7"/>
        </w:rPr>
        <w:t xml:space="preserve"> </w:t>
      </w:r>
      <w:r>
        <w:t>of</w:t>
      </w:r>
      <w:r>
        <w:rPr>
          <w:spacing w:val="-9"/>
        </w:rPr>
        <w:t xml:space="preserve"> </w:t>
      </w:r>
      <w:r>
        <w:t>reimbursement</w:t>
      </w:r>
      <w:r>
        <w:rPr>
          <w:spacing w:val="-7"/>
        </w:rPr>
        <w:t xml:space="preserve"> </w:t>
      </w:r>
      <w:r>
        <w:t>or</w:t>
      </w:r>
      <w:r>
        <w:rPr>
          <w:spacing w:val="-8"/>
        </w:rPr>
        <w:t xml:space="preserve"> </w:t>
      </w:r>
      <w:r>
        <w:t>refund for</w:t>
      </w:r>
      <w:r>
        <w:rPr>
          <w:spacing w:val="-3"/>
        </w:rPr>
        <w:t xml:space="preserve"> </w:t>
      </w:r>
      <w:r>
        <w:t>any</w:t>
      </w:r>
      <w:r>
        <w:rPr>
          <w:spacing w:val="-3"/>
        </w:rPr>
        <w:t xml:space="preserve"> </w:t>
      </w:r>
      <w:r>
        <w:t>amount</w:t>
      </w:r>
      <w:r>
        <w:rPr>
          <w:spacing w:val="-3"/>
        </w:rPr>
        <w:t xml:space="preserve"> </w:t>
      </w:r>
      <w:r>
        <w:t>in</w:t>
      </w:r>
      <w:r>
        <w:rPr>
          <w:spacing w:val="-3"/>
        </w:rPr>
        <w:t xml:space="preserve"> </w:t>
      </w:r>
      <w:r>
        <w:t>connection</w:t>
      </w:r>
      <w:r>
        <w:rPr>
          <w:spacing w:val="-5"/>
        </w:rPr>
        <w:t xml:space="preserve"> </w:t>
      </w:r>
      <w:r>
        <w:t>with</w:t>
      </w:r>
      <w:r>
        <w:rPr>
          <w:spacing w:val="-3"/>
        </w:rPr>
        <w:t xml:space="preserve"> </w:t>
      </w:r>
      <w:r>
        <w:t>therewith</w:t>
      </w:r>
      <w:r>
        <w:rPr>
          <w:spacing w:val="-3"/>
        </w:rPr>
        <w:t xml:space="preserve"> </w:t>
      </w:r>
      <w:r>
        <w:t>from</w:t>
      </w:r>
      <w:r>
        <w:rPr>
          <w:spacing w:val="-4"/>
        </w:rPr>
        <w:t xml:space="preserve"> </w:t>
      </w:r>
      <w:r>
        <w:t>NFCYM</w:t>
      </w:r>
      <w:r>
        <w:rPr>
          <w:spacing w:val="-1"/>
        </w:rPr>
        <w:t xml:space="preserve"> </w:t>
      </w:r>
      <w:r>
        <w:t>et</w:t>
      </w:r>
      <w:r>
        <w:rPr>
          <w:spacing w:val="-3"/>
        </w:rPr>
        <w:t xml:space="preserve"> </w:t>
      </w:r>
      <w:r>
        <w:t>al.</w:t>
      </w:r>
      <w:r>
        <w:rPr>
          <w:spacing w:val="-3"/>
        </w:rPr>
        <w:t xml:space="preserve"> </w:t>
      </w:r>
      <w:r>
        <w:t>or</w:t>
      </w:r>
      <w:r>
        <w:rPr>
          <w:spacing w:val="-3"/>
        </w:rPr>
        <w:t xml:space="preserve"> </w:t>
      </w:r>
      <w:r>
        <w:t>the</w:t>
      </w:r>
      <w:r>
        <w:rPr>
          <w:spacing w:val="-4"/>
        </w:rPr>
        <w:t xml:space="preserve"> </w:t>
      </w:r>
      <w:r>
        <w:t>Diocese</w:t>
      </w:r>
      <w:r>
        <w:rPr>
          <w:spacing w:val="-4"/>
        </w:rPr>
        <w:t xml:space="preserve"> </w:t>
      </w:r>
      <w:r>
        <w:t>et</w:t>
      </w:r>
      <w:r>
        <w:rPr>
          <w:spacing w:val="-3"/>
        </w:rPr>
        <w:t xml:space="preserve"> </w:t>
      </w:r>
      <w:r>
        <w:t>al.</w:t>
      </w:r>
    </w:p>
    <w:p w:rsidR="00A87DFD" w:rsidRDefault="00814C37">
      <w:pPr>
        <w:pStyle w:val="BodyText"/>
        <w:spacing w:before="120"/>
        <w:ind w:left="100" w:right="139"/>
      </w:pPr>
      <w:r>
        <w:rPr>
          <w:b/>
        </w:rPr>
        <w:t>Insurance</w:t>
      </w:r>
      <w:r>
        <w:t xml:space="preserve">: Please visit the </w:t>
      </w:r>
      <w:r>
        <w:rPr>
          <w:i/>
        </w:rPr>
        <w:t xml:space="preserve">Allianz Global Assistance </w:t>
      </w:r>
      <w:r>
        <w:t>website (www.allianztravelinsurance.com) or call them directly (866-884-3556) for a description of the travel insurance benefi</w:t>
      </w:r>
      <w:r>
        <w:t>ts and assistance services offered. Please indicate below:</w:t>
      </w:r>
    </w:p>
    <w:p w:rsidR="00A87DFD" w:rsidRDefault="00814C37">
      <w:pPr>
        <w:tabs>
          <w:tab w:val="left" w:pos="637"/>
        </w:tabs>
        <w:spacing w:before="118"/>
        <w:ind w:left="100"/>
        <w:jc w:val="both"/>
        <w:rPr>
          <w:sz w:val="20"/>
        </w:rPr>
      </w:pPr>
      <w:r>
        <w:rPr>
          <w:b/>
          <w:w w:val="99"/>
          <w:sz w:val="20"/>
          <w:u w:val="single"/>
        </w:rPr>
        <w:t xml:space="preserve"> </w:t>
      </w:r>
      <w:r>
        <w:rPr>
          <w:b/>
          <w:sz w:val="20"/>
          <w:u w:val="single"/>
        </w:rPr>
        <w:tab/>
      </w:r>
      <w:r>
        <w:rPr>
          <w:b/>
          <w:sz w:val="20"/>
        </w:rPr>
        <w:t xml:space="preserve">   </w:t>
      </w:r>
      <w:r>
        <w:rPr>
          <w:b/>
          <w:sz w:val="20"/>
        </w:rPr>
        <w:t xml:space="preserve"> </w:t>
      </w:r>
      <w:r>
        <w:rPr>
          <w:b/>
          <w:sz w:val="20"/>
        </w:rPr>
        <w:t>YES</w:t>
      </w:r>
      <w:r>
        <w:rPr>
          <w:sz w:val="20"/>
        </w:rPr>
        <w:t>,</w:t>
      </w:r>
      <w:r>
        <w:rPr>
          <w:spacing w:val="13"/>
          <w:sz w:val="20"/>
        </w:rPr>
        <w:t xml:space="preserve"> </w:t>
      </w:r>
      <w:r>
        <w:rPr>
          <w:sz w:val="20"/>
        </w:rPr>
        <w:t>I</w:t>
      </w:r>
      <w:r>
        <w:rPr>
          <w:spacing w:val="13"/>
          <w:sz w:val="20"/>
        </w:rPr>
        <w:t xml:space="preserve"> </w:t>
      </w:r>
      <w:r>
        <w:rPr>
          <w:sz w:val="20"/>
        </w:rPr>
        <w:t>have</w:t>
      </w:r>
      <w:r>
        <w:rPr>
          <w:spacing w:val="12"/>
          <w:sz w:val="20"/>
        </w:rPr>
        <w:t xml:space="preserve"> </w:t>
      </w:r>
      <w:r>
        <w:rPr>
          <w:sz w:val="20"/>
        </w:rPr>
        <w:t>purchased</w:t>
      </w:r>
      <w:r>
        <w:rPr>
          <w:spacing w:val="13"/>
          <w:sz w:val="20"/>
        </w:rPr>
        <w:t xml:space="preserve"> </w:t>
      </w:r>
      <w:r>
        <w:rPr>
          <w:sz w:val="20"/>
        </w:rPr>
        <w:t>a</w:t>
      </w:r>
      <w:r>
        <w:rPr>
          <w:spacing w:val="13"/>
          <w:sz w:val="20"/>
        </w:rPr>
        <w:t xml:space="preserve"> </w:t>
      </w:r>
      <w:r>
        <w:rPr>
          <w:sz w:val="20"/>
        </w:rPr>
        <w:t>travel</w:t>
      </w:r>
      <w:r>
        <w:rPr>
          <w:spacing w:val="12"/>
          <w:sz w:val="20"/>
        </w:rPr>
        <w:t xml:space="preserve"> </w:t>
      </w:r>
      <w:r>
        <w:rPr>
          <w:sz w:val="20"/>
        </w:rPr>
        <w:t>insurance</w:t>
      </w:r>
      <w:r>
        <w:rPr>
          <w:spacing w:val="11"/>
          <w:sz w:val="20"/>
        </w:rPr>
        <w:t xml:space="preserve"> </w:t>
      </w:r>
      <w:r>
        <w:rPr>
          <w:sz w:val="20"/>
        </w:rPr>
        <w:t>package</w:t>
      </w:r>
      <w:r>
        <w:rPr>
          <w:spacing w:val="12"/>
          <w:sz w:val="20"/>
        </w:rPr>
        <w:t xml:space="preserve"> </w:t>
      </w:r>
      <w:r>
        <w:rPr>
          <w:sz w:val="20"/>
        </w:rPr>
        <w:t>from</w:t>
      </w:r>
      <w:r>
        <w:rPr>
          <w:spacing w:val="17"/>
          <w:sz w:val="20"/>
        </w:rPr>
        <w:t xml:space="preserve"> </w:t>
      </w:r>
      <w:r>
        <w:rPr>
          <w:i/>
          <w:sz w:val="20"/>
        </w:rPr>
        <w:t>Allianz</w:t>
      </w:r>
      <w:r>
        <w:rPr>
          <w:i/>
          <w:spacing w:val="15"/>
          <w:sz w:val="20"/>
        </w:rPr>
        <w:t xml:space="preserve"> </w:t>
      </w:r>
      <w:r>
        <w:rPr>
          <w:i/>
          <w:sz w:val="20"/>
        </w:rPr>
        <w:t>Global</w:t>
      </w:r>
      <w:r>
        <w:rPr>
          <w:i/>
          <w:spacing w:val="12"/>
          <w:sz w:val="20"/>
        </w:rPr>
        <w:t xml:space="preserve"> </w:t>
      </w:r>
      <w:r>
        <w:rPr>
          <w:i/>
          <w:sz w:val="20"/>
        </w:rPr>
        <w:t>Assistance</w:t>
      </w:r>
      <w:r>
        <w:rPr>
          <w:i/>
          <w:spacing w:val="15"/>
          <w:sz w:val="20"/>
        </w:rPr>
        <w:t xml:space="preserve"> </w:t>
      </w:r>
      <w:r>
        <w:rPr>
          <w:sz w:val="20"/>
        </w:rPr>
        <w:t>and</w:t>
      </w:r>
      <w:r>
        <w:rPr>
          <w:spacing w:val="11"/>
          <w:sz w:val="20"/>
        </w:rPr>
        <w:t xml:space="preserve"> </w:t>
      </w:r>
      <w:r>
        <w:rPr>
          <w:sz w:val="20"/>
        </w:rPr>
        <w:t>have</w:t>
      </w:r>
      <w:r>
        <w:rPr>
          <w:spacing w:val="12"/>
          <w:sz w:val="20"/>
        </w:rPr>
        <w:t xml:space="preserve"> </w:t>
      </w:r>
      <w:r>
        <w:rPr>
          <w:sz w:val="20"/>
        </w:rPr>
        <w:t>paid</w:t>
      </w:r>
      <w:r>
        <w:rPr>
          <w:spacing w:val="15"/>
          <w:sz w:val="20"/>
        </w:rPr>
        <w:t xml:space="preserve"> </w:t>
      </w:r>
      <w:r>
        <w:rPr>
          <w:sz w:val="20"/>
        </w:rPr>
        <w:t>the</w:t>
      </w:r>
      <w:r>
        <w:rPr>
          <w:spacing w:val="12"/>
          <w:sz w:val="20"/>
        </w:rPr>
        <w:t xml:space="preserve"> </w:t>
      </w:r>
      <w:r>
        <w:rPr>
          <w:sz w:val="20"/>
        </w:rPr>
        <w:t>fee</w:t>
      </w:r>
      <w:r>
        <w:rPr>
          <w:spacing w:val="12"/>
          <w:sz w:val="20"/>
        </w:rPr>
        <w:t xml:space="preserve"> </w:t>
      </w:r>
      <w:r>
        <w:rPr>
          <w:sz w:val="20"/>
        </w:rPr>
        <w:t>for</w:t>
      </w:r>
      <w:r>
        <w:rPr>
          <w:spacing w:val="13"/>
          <w:sz w:val="20"/>
        </w:rPr>
        <w:t xml:space="preserve"> </w:t>
      </w:r>
      <w:r>
        <w:rPr>
          <w:sz w:val="20"/>
        </w:rPr>
        <w:t>this</w:t>
      </w:r>
      <w:r>
        <w:rPr>
          <w:spacing w:val="11"/>
          <w:sz w:val="20"/>
        </w:rPr>
        <w:t xml:space="preserve"> </w:t>
      </w:r>
      <w:r>
        <w:rPr>
          <w:sz w:val="20"/>
        </w:rPr>
        <w:t>directly</w:t>
      </w:r>
      <w:r>
        <w:rPr>
          <w:spacing w:val="13"/>
          <w:sz w:val="20"/>
        </w:rPr>
        <w:t xml:space="preserve"> </w:t>
      </w:r>
      <w:r>
        <w:rPr>
          <w:sz w:val="20"/>
        </w:rPr>
        <w:t>to</w:t>
      </w:r>
    </w:p>
    <w:p w:rsidR="00A87DFD" w:rsidRDefault="00814C37">
      <w:pPr>
        <w:ind w:left="820"/>
        <w:rPr>
          <w:sz w:val="20"/>
        </w:rPr>
      </w:pPr>
      <w:r>
        <w:rPr>
          <w:i/>
          <w:sz w:val="20"/>
        </w:rPr>
        <w:t xml:space="preserve">Allianz Global Assistance </w:t>
      </w:r>
      <w:r>
        <w:rPr>
          <w:sz w:val="20"/>
        </w:rPr>
        <w:t>in order to manage any risks I may experience by attending the Conference.</w:t>
      </w:r>
    </w:p>
    <w:p w:rsidR="00A87DFD" w:rsidRDefault="00814C37">
      <w:pPr>
        <w:pStyle w:val="BodyText"/>
        <w:tabs>
          <w:tab w:val="left" w:pos="637"/>
        </w:tabs>
        <w:ind w:left="820" w:right="147" w:hanging="721"/>
        <w:jc w:val="left"/>
      </w:pPr>
      <w:r>
        <w:rPr>
          <w:b/>
          <w:w w:val="99"/>
          <w:u w:val="single"/>
        </w:rPr>
        <w:t xml:space="preserve"> </w:t>
      </w:r>
      <w:r>
        <w:rPr>
          <w:b/>
          <w:u w:val="single"/>
        </w:rPr>
        <w:tab/>
      </w:r>
      <w:r>
        <w:rPr>
          <w:b/>
        </w:rPr>
        <w:t xml:space="preserve">   </w:t>
      </w:r>
      <w:r>
        <w:rPr>
          <w:b/>
        </w:rPr>
        <w:t xml:space="preserve"> </w:t>
      </w:r>
      <w:r>
        <w:rPr>
          <w:b/>
        </w:rPr>
        <w:t>NO</w:t>
      </w:r>
      <w:r>
        <w:t>,</w:t>
      </w:r>
      <w:r>
        <w:rPr>
          <w:spacing w:val="-10"/>
        </w:rPr>
        <w:t xml:space="preserve"> </w:t>
      </w:r>
      <w:r>
        <w:t>I</w:t>
      </w:r>
      <w:r>
        <w:rPr>
          <w:spacing w:val="-10"/>
        </w:rPr>
        <w:t xml:space="preserve"> </w:t>
      </w:r>
      <w:r>
        <w:t>declined</w:t>
      </w:r>
      <w:r>
        <w:rPr>
          <w:spacing w:val="-10"/>
        </w:rPr>
        <w:t xml:space="preserve"> </w:t>
      </w:r>
      <w:r>
        <w:t>to</w:t>
      </w:r>
      <w:r>
        <w:rPr>
          <w:spacing w:val="-9"/>
        </w:rPr>
        <w:t xml:space="preserve"> </w:t>
      </w:r>
      <w:r>
        <w:t>purchase</w:t>
      </w:r>
      <w:r>
        <w:rPr>
          <w:spacing w:val="-12"/>
        </w:rPr>
        <w:t xml:space="preserve"> </w:t>
      </w:r>
      <w:r>
        <w:t>a</w:t>
      </w:r>
      <w:r>
        <w:rPr>
          <w:spacing w:val="-10"/>
        </w:rPr>
        <w:t xml:space="preserve"> </w:t>
      </w:r>
      <w:r>
        <w:t>travel</w:t>
      </w:r>
      <w:r>
        <w:rPr>
          <w:spacing w:val="-10"/>
        </w:rPr>
        <w:t xml:space="preserve"> </w:t>
      </w:r>
      <w:r>
        <w:t>insurance</w:t>
      </w:r>
      <w:r>
        <w:rPr>
          <w:spacing w:val="-11"/>
        </w:rPr>
        <w:t xml:space="preserve"> </w:t>
      </w:r>
      <w:r>
        <w:t>package,</w:t>
      </w:r>
      <w:r>
        <w:rPr>
          <w:spacing w:val="-10"/>
        </w:rPr>
        <w:t xml:space="preserve"> </w:t>
      </w:r>
      <w:r>
        <w:t>but</w:t>
      </w:r>
      <w:r>
        <w:rPr>
          <w:spacing w:val="-10"/>
        </w:rPr>
        <w:t xml:space="preserve"> </w:t>
      </w:r>
      <w:r>
        <w:t>acknowledge</w:t>
      </w:r>
      <w:r>
        <w:rPr>
          <w:spacing w:val="-11"/>
        </w:rPr>
        <w:t xml:space="preserve"> </w:t>
      </w:r>
      <w:r>
        <w:t>that</w:t>
      </w:r>
      <w:r>
        <w:rPr>
          <w:spacing w:val="-9"/>
        </w:rPr>
        <w:t xml:space="preserve"> </w:t>
      </w:r>
      <w:r>
        <w:t>I</w:t>
      </w:r>
      <w:r>
        <w:rPr>
          <w:spacing w:val="-10"/>
        </w:rPr>
        <w:t xml:space="preserve"> </w:t>
      </w:r>
      <w:r>
        <w:t>was</w:t>
      </w:r>
      <w:r>
        <w:rPr>
          <w:spacing w:val="-11"/>
        </w:rPr>
        <w:t xml:space="preserve"> </w:t>
      </w:r>
      <w:r>
        <w:t>offered</w:t>
      </w:r>
      <w:r>
        <w:rPr>
          <w:spacing w:val="-10"/>
        </w:rPr>
        <w:t xml:space="preserve"> </w:t>
      </w:r>
      <w:r>
        <w:t>and</w:t>
      </w:r>
      <w:r>
        <w:rPr>
          <w:spacing w:val="-10"/>
        </w:rPr>
        <w:t xml:space="preserve"> </w:t>
      </w:r>
      <w:r>
        <w:t>declined</w:t>
      </w:r>
      <w:r>
        <w:rPr>
          <w:spacing w:val="-10"/>
        </w:rPr>
        <w:t xml:space="preserve"> </w:t>
      </w:r>
      <w:r>
        <w:t>this</w:t>
      </w:r>
      <w:r>
        <w:rPr>
          <w:spacing w:val="-12"/>
        </w:rPr>
        <w:t xml:space="preserve"> </w:t>
      </w:r>
      <w:r>
        <w:t>risk</w:t>
      </w:r>
      <w:r>
        <w:rPr>
          <w:spacing w:val="-7"/>
        </w:rPr>
        <w:t xml:space="preserve"> </w:t>
      </w:r>
      <w:r>
        <w:t>management</w:t>
      </w:r>
      <w:r>
        <w:rPr>
          <w:w w:val="99"/>
        </w:rPr>
        <w:t xml:space="preserve"> </w:t>
      </w:r>
      <w:r>
        <w:t>opportunity.</w:t>
      </w:r>
    </w:p>
    <w:p w:rsidR="00A87DFD" w:rsidRDefault="00814C37">
      <w:pPr>
        <w:spacing w:before="118"/>
        <w:ind w:left="100" w:right="144"/>
        <w:jc w:val="both"/>
        <w:rPr>
          <w:sz w:val="20"/>
        </w:rPr>
      </w:pPr>
      <w:r>
        <w:rPr>
          <w:sz w:val="20"/>
        </w:rPr>
        <w:t xml:space="preserve">I fully understand the consequences of and sign this </w:t>
      </w:r>
      <w:r>
        <w:rPr>
          <w:b/>
          <w:sz w:val="20"/>
        </w:rPr>
        <w:t xml:space="preserve">GENERAL RELEASE, COVENANT NOT TO SUE, LIABILITY WAIVER, AND PERMISSION AGREEMENT </w:t>
      </w:r>
      <w:r>
        <w:rPr>
          <w:sz w:val="20"/>
        </w:rPr>
        <w:t>knowingly, freely, and willingly.</w:t>
      </w:r>
    </w:p>
    <w:p w:rsidR="00A87DFD" w:rsidRDefault="00A87DFD">
      <w:pPr>
        <w:pStyle w:val="BodyText"/>
        <w:spacing w:before="6"/>
        <w:jc w:val="left"/>
        <w:rPr>
          <w:sz w:val="19"/>
        </w:rPr>
      </w:pPr>
    </w:p>
    <w:p w:rsidR="00A87DFD" w:rsidRDefault="00814C37">
      <w:pPr>
        <w:tabs>
          <w:tab w:val="left" w:pos="8787"/>
          <w:tab w:val="left" w:pos="10930"/>
        </w:tabs>
        <w:ind w:left="100"/>
        <w:jc w:val="both"/>
      </w:pPr>
      <w:r>
        <w:rPr>
          <w:b/>
        </w:rPr>
        <w:t>Signature of Parent</w:t>
      </w:r>
      <w:r>
        <w:rPr>
          <w:b/>
          <w:spacing w:val="-8"/>
        </w:rPr>
        <w:t xml:space="preserve"> </w:t>
      </w:r>
      <w:r>
        <w:rPr>
          <w:b/>
        </w:rPr>
        <w:t>or</w:t>
      </w:r>
      <w:r>
        <w:rPr>
          <w:b/>
          <w:spacing w:val="-4"/>
        </w:rPr>
        <w:t xml:space="preserve"> </w:t>
      </w:r>
      <w:r>
        <w:rPr>
          <w:b/>
        </w:rPr>
        <w:t>Guardian</w:t>
      </w:r>
      <w:r>
        <w:rPr>
          <w:b/>
          <w:u w:val="single"/>
        </w:rPr>
        <w:t xml:space="preserve"> </w:t>
      </w:r>
      <w:r>
        <w:rPr>
          <w:b/>
          <w:u w:val="single"/>
        </w:rPr>
        <w:tab/>
      </w:r>
      <w:r>
        <w:t>Date</w:t>
      </w:r>
      <w:r>
        <w:rPr>
          <w:spacing w:val="-1"/>
        </w:rPr>
        <w:t xml:space="preserve"> </w:t>
      </w:r>
      <w:r>
        <w:rPr>
          <w:u w:val="single"/>
        </w:rPr>
        <w:t xml:space="preserve"> </w:t>
      </w:r>
      <w:r>
        <w:rPr>
          <w:u w:val="single"/>
        </w:rPr>
        <w:tab/>
      </w:r>
    </w:p>
    <w:p w:rsidR="00A87DFD" w:rsidRDefault="00A87DFD">
      <w:pPr>
        <w:pStyle w:val="BodyText"/>
        <w:jc w:val="left"/>
        <w:rPr>
          <w:sz w:val="15"/>
        </w:rPr>
      </w:pPr>
    </w:p>
    <w:p w:rsidR="00A87DFD" w:rsidRDefault="00814C37">
      <w:pPr>
        <w:tabs>
          <w:tab w:val="left" w:pos="8787"/>
          <w:tab w:val="left" w:pos="10930"/>
        </w:tabs>
        <w:spacing w:before="56"/>
        <w:ind w:left="100"/>
      </w:pPr>
      <w:r>
        <w:rPr>
          <w:b/>
        </w:rPr>
        <w:t>Signature</w:t>
      </w:r>
      <w:r>
        <w:rPr>
          <w:b/>
          <w:spacing w:val="-3"/>
        </w:rPr>
        <w:t xml:space="preserve"> </w:t>
      </w:r>
      <w:r>
        <w:rPr>
          <w:b/>
        </w:rPr>
        <w:t>of</w:t>
      </w:r>
      <w:r>
        <w:rPr>
          <w:b/>
          <w:spacing w:val="-3"/>
        </w:rPr>
        <w:t xml:space="preserve"> </w:t>
      </w:r>
      <w:r>
        <w:rPr>
          <w:b/>
        </w:rPr>
        <w:t>Youth</w:t>
      </w:r>
      <w:r>
        <w:rPr>
          <w:b/>
          <w:u w:val="single"/>
        </w:rPr>
        <w:t xml:space="preserve"> </w:t>
      </w:r>
      <w:r>
        <w:rPr>
          <w:b/>
          <w:u w:val="single"/>
        </w:rPr>
        <w:tab/>
      </w:r>
      <w:r>
        <w:t>Date</w:t>
      </w:r>
      <w:r>
        <w:rPr>
          <w:spacing w:val="-1"/>
        </w:rPr>
        <w:t xml:space="preserve"> </w:t>
      </w:r>
      <w:r>
        <w:rPr>
          <w:u w:val="single"/>
        </w:rPr>
        <w:t xml:space="preserve"> </w:t>
      </w:r>
      <w:r>
        <w:rPr>
          <w:u w:val="single"/>
        </w:rPr>
        <w:tab/>
      </w:r>
    </w:p>
    <w:p w:rsidR="00A87DFD" w:rsidRDefault="00A87DFD">
      <w:pPr>
        <w:pStyle w:val="BodyText"/>
        <w:spacing w:before="2"/>
        <w:jc w:val="left"/>
        <w:rPr>
          <w:sz w:val="12"/>
        </w:rPr>
      </w:pPr>
    </w:p>
    <w:p w:rsidR="00A87DFD" w:rsidRDefault="00814C37">
      <w:pPr>
        <w:spacing w:before="69"/>
        <w:ind w:left="1814"/>
        <w:rPr>
          <w:i/>
          <w:sz w:val="16"/>
        </w:rPr>
      </w:pPr>
      <w:r>
        <w:rPr>
          <w:i/>
          <w:sz w:val="16"/>
        </w:rPr>
        <w:t>NFCYM/NCYC GENERAL RELEASE, COVENANT NOT TO SUE, LIABILITY WAIVER, AND PERMISSION AGREEMENT (Youth) – NFCYM, Inc. (02/15)</w:t>
      </w:r>
    </w:p>
    <w:sectPr w:rsidR="00A87DFD">
      <w:pgSz w:w="12240" w:h="15840"/>
      <w:pgMar w:top="400" w:right="58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384F"/>
    <w:multiLevelType w:val="hybridMultilevel"/>
    <w:tmpl w:val="CD246734"/>
    <w:lvl w:ilvl="0" w:tplc="AD54FB36">
      <w:start w:val="1"/>
      <w:numFmt w:val="upperLetter"/>
      <w:lvlText w:val="%1)"/>
      <w:lvlJc w:val="left"/>
      <w:pPr>
        <w:ind w:left="504" w:hanging="245"/>
        <w:jc w:val="left"/>
      </w:pPr>
      <w:rPr>
        <w:rFonts w:ascii="Calibri" w:eastAsia="Calibri" w:hAnsi="Calibri" w:cs="Calibri" w:hint="default"/>
        <w:w w:val="100"/>
        <w:sz w:val="22"/>
        <w:szCs w:val="22"/>
      </w:rPr>
    </w:lvl>
    <w:lvl w:ilvl="1" w:tplc="EB129468">
      <w:numFmt w:val="bullet"/>
      <w:lvlText w:val="•"/>
      <w:lvlJc w:val="left"/>
      <w:pPr>
        <w:ind w:left="1574" w:hanging="245"/>
      </w:pPr>
      <w:rPr>
        <w:rFonts w:hint="default"/>
      </w:rPr>
    </w:lvl>
    <w:lvl w:ilvl="2" w:tplc="EC1EDD08">
      <w:numFmt w:val="bullet"/>
      <w:lvlText w:val="•"/>
      <w:lvlJc w:val="left"/>
      <w:pPr>
        <w:ind w:left="2648" w:hanging="245"/>
      </w:pPr>
      <w:rPr>
        <w:rFonts w:hint="default"/>
      </w:rPr>
    </w:lvl>
    <w:lvl w:ilvl="3" w:tplc="05026B76">
      <w:numFmt w:val="bullet"/>
      <w:lvlText w:val="•"/>
      <w:lvlJc w:val="left"/>
      <w:pPr>
        <w:ind w:left="3722" w:hanging="245"/>
      </w:pPr>
      <w:rPr>
        <w:rFonts w:hint="default"/>
      </w:rPr>
    </w:lvl>
    <w:lvl w:ilvl="4" w:tplc="F28C8898">
      <w:numFmt w:val="bullet"/>
      <w:lvlText w:val="•"/>
      <w:lvlJc w:val="left"/>
      <w:pPr>
        <w:ind w:left="4796" w:hanging="245"/>
      </w:pPr>
      <w:rPr>
        <w:rFonts w:hint="default"/>
      </w:rPr>
    </w:lvl>
    <w:lvl w:ilvl="5" w:tplc="D6A64B04">
      <w:numFmt w:val="bullet"/>
      <w:lvlText w:val="•"/>
      <w:lvlJc w:val="left"/>
      <w:pPr>
        <w:ind w:left="5870" w:hanging="245"/>
      </w:pPr>
      <w:rPr>
        <w:rFonts w:hint="default"/>
      </w:rPr>
    </w:lvl>
    <w:lvl w:ilvl="6" w:tplc="67489F8A">
      <w:numFmt w:val="bullet"/>
      <w:lvlText w:val="•"/>
      <w:lvlJc w:val="left"/>
      <w:pPr>
        <w:ind w:left="6944" w:hanging="245"/>
      </w:pPr>
      <w:rPr>
        <w:rFonts w:hint="default"/>
      </w:rPr>
    </w:lvl>
    <w:lvl w:ilvl="7" w:tplc="0B9245B6">
      <w:numFmt w:val="bullet"/>
      <w:lvlText w:val="•"/>
      <w:lvlJc w:val="left"/>
      <w:pPr>
        <w:ind w:left="8018" w:hanging="245"/>
      </w:pPr>
      <w:rPr>
        <w:rFonts w:hint="default"/>
      </w:rPr>
    </w:lvl>
    <w:lvl w:ilvl="8" w:tplc="A6E887A2">
      <w:numFmt w:val="bullet"/>
      <w:lvlText w:val="•"/>
      <w:lvlJc w:val="left"/>
      <w:pPr>
        <w:ind w:left="9092" w:hanging="24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FD"/>
    <w:rsid w:val="00814C37"/>
    <w:rsid w:val="00A8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A2664F5"/>
  <w15:docId w15:val="{89FB9716-AB5D-466E-9D6D-DBC75765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jc w:val="both"/>
      <w:outlineLvl w:val="0"/>
    </w:pPr>
    <w:rPr>
      <w:b/>
      <w:bCs/>
      <w:sz w:val="23"/>
      <w:szCs w:val="23"/>
    </w:rPr>
  </w:style>
  <w:style w:type="paragraph" w:styleId="Heading2">
    <w:name w:val="heading 2"/>
    <w:basedOn w:val="Normal"/>
    <w:uiPriority w:val="1"/>
    <w:qFormat/>
    <w:pPr>
      <w:spacing w:before="1"/>
      <w:ind w:left="260"/>
      <w:jc w:val="both"/>
      <w:outlineLvl w:val="1"/>
    </w:pPr>
  </w:style>
  <w:style w:type="paragraph" w:styleId="Heading3">
    <w:name w:val="heading 3"/>
    <w:basedOn w:val="Normal"/>
    <w:uiPriority w:val="1"/>
    <w:qFormat/>
    <w:pPr>
      <w:ind w:left="100" w:firstLine="747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ListParagraph">
    <w:name w:val="List Paragraph"/>
    <w:basedOn w:val="Normal"/>
    <w:uiPriority w:val="1"/>
    <w:qFormat/>
    <w:pPr>
      <w:spacing w:before="1"/>
      <w:ind w:left="497" w:hanging="24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cym.org/youthprotection/index.htm)" TargetMode="External"/><Relationship Id="rId5" Type="http://schemas.openxmlformats.org/officeDocument/2006/relationships/hyperlink" Target="http://www.nfcym.org/youthprotection/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1410</Words>
  <Characters>8043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NCYC—INDIVIDUAL REGISTRATION FORM</vt:lpstr>
    </vt:vector>
  </TitlesOfParts>
  <Company>AOB</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NCYC—INDIVIDUAL REGISTRATION FORM</dc:title>
  <dc:creator>Therese Brown</dc:creator>
  <cp:lastModifiedBy>Ashby, Pat</cp:lastModifiedBy>
  <cp:revision>2</cp:revision>
  <dcterms:created xsi:type="dcterms:W3CDTF">2017-05-12T15:05:00Z</dcterms:created>
  <dcterms:modified xsi:type="dcterms:W3CDTF">2017-05-12T15:05:00Z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2015-02-16T00:00:00Z</vt:filetime>
  </property>
  <property fmtid="{D5CDD505-2E9C-101B-9397-08002B2CF9AE}" pid="3" name="Creator">
    <vt:lpwstr>Microsoft® Word 2013</vt:lpwstr>
  </property>
  <property fmtid="{D5CDD505-2E9C-101B-9397-08002B2CF9AE}" pid="4" name="LastSaved">
    <vt:filetime>2017-05-10T00:00:00Z</vt:filetime>
  </property>
</Properties>
</file>